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13" w:rsidRDefault="00832F13" w:rsidP="00832F13">
      <w:pPr>
        <w:spacing w:after="264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ОП</w:t>
      </w:r>
      <w:r w:rsidRPr="00E80597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sz w:val="28"/>
          <w:szCs w:val="28"/>
        </w:rPr>
        <w:t>«</w:t>
      </w:r>
      <w:r w:rsidR="00F53F45">
        <w:rPr>
          <w:rFonts w:ascii="Times New Roman" w:eastAsia="Cambria" w:hAnsi="Times New Roman" w:cs="Times New Roman"/>
          <w:b/>
          <w:sz w:val="28"/>
          <w:szCs w:val="28"/>
        </w:rPr>
        <w:t>Мобильные ГТЭС Шикотан</w:t>
      </w:r>
      <w:bookmarkStart w:id="0" w:name="_GoBack"/>
      <w:bookmarkEnd w:id="0"/>
      <w:r w:rsidRPr="00E80597">
        <w:rPr>
          <w:rFonts w:ascii="Times New Roman" w:eastAsia="Cambria" w:hAnsi="Times New Roman" w:cs="Times New Roman"/>
          <w:b/>
          <w:sz w:val="28"/>
          <w:szCs w:val="28"/>
        </w:rPr>
        <w:t>»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АО «Мобильные ГТЭС»</w:t>
      </w:r>
    </w:p>
    <w:p w:rsidR="0013368C" w:rsidRPr="0013368C" w:rsidRDefault="0013368C" w:rsidP="001336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68C" w:rsidRDefault="005140B0" w:rsidP="00133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 З</w:t>
      </w:r>
      <w:r w:rsidR="0013368C" w:rsidRPr="0013368C">
        <w:rPr>
          <w:rFonts w:ascii="Times New Roman" w:hAnsi="Times New Roman" w:cs="Times New Roman"/>
          <w:b/>
          <w:sz w:val="24"/>
          <w:szCs w:val="24"/>
        </w:rPr>
        <w:t xml:space="preserve">. Информация 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 уведомления о введении полного и (или) частичного ограничения режима потребления электрической энергии. </w:t>
      </w:r>
    </w:p>
    <w:p w:rsidR="0013368C" w:rsidRDefault="0013368C" w:rsidP="001336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68C" w:rsidRPr="0013368C" w:rsidRDefault="0013368C" w:rsidP="00302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005A">
        <w:rPr>
          <w:rFonts w:ascii="Times New Roman" w:hAnsi="Times New Roman" w:cs="Times New Roman"/>
          <w:sz w:val="24"/>
          <w:szCs w:val="24"/>
        </w:rPr>
        <w:t xml:space="preserve">    Договор с оператором на предоставление услуг подвижной радиотелефонной связи</w:t>
      </w:r>
      <w:r w:rsidR="00302C3E">
        <w:rPr>
          <w:rFonts w:ascii="Times New Roman" w:hAnsi="Times New Roman" w:cs="Times New Roman"/>
          <w:sz w:val="24"/>
          <w:szCs w:val="24"/>
        </w:rPr>
        <w:t>, предназначенной для направления потребителю электрической энергии (мощности) уведомления о введении полного и (или) частичного ограничения режима потребления электрической энергии,  не заключался.</w:t>
      </w:r>
    </w:p>
    <w:sectPr w:rsidR="0013368C" w:rsidRPr="0013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9B"/>
    <w:rsid w:val="0013368C"/>
    <w:rsid w:val="0026139B"/>
    <w:rsid w:val="00302C3E"/>
    <w:rsid w:val="005140B0"/>
    <w:rsid w:val="00832F13"/>
    <w:rsid w:val="008F72A4"/>
    <w:rsid w:val="0094005A"/>
    <w:rsid w:val="0098765B"/>
    <w:rsid w:val="00B351F2"/>
    <w:rsid w:val="00F5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64598-D4A2-4FBA-B69B-326DE318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Сафронова</dc:creator>
  <cp:lastModifiedBy>Сафронова Лидия Михайловна</cp:lastModifiedBy>
  <cp:revision>5</cp:revision>
  <cp:lastPrinted>2020-12-03T06:38:00Z</cp:lastPrinted>
  <dcterms:created xsi:type="dcterms:W3CDTF">2020-12-03T06:38:00Z</dcterms:created>
  <dcterms:modified xsi:type="dcterms:W3CDTF">2023-01-16T05:11:00Z</dcterms:modified>
</cp:coreProperties>
</file>