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AA" w:rsidRPr="002B498E" w:rsidRDefault="001F1B3D" w:rsidP="00E6398F">
      <w:pPr>
        <w:pStyle w:val="a6"/>
        <w:ind w:firstLine="0"/>
        <w:jc w:val="center"/>
      </w:pPr>
      <w:bookmarkStart w:id="0" w:name="_Toc57314612"/>
      <w:bookmarkStart w:id="1" w:name="_Toc69728938"/>
      <w:r w:rsidRPr="002B498E">
        <w:t xml:space="preserve">Извещение </w:t>
      </w:r>
      <w:r w:rsidR="006231AA" w:rsidRPr="002B498E">
        <w:t xml:space="preserve">№ </w:t>
      </w:r>
      <w:r w:rsidR="00C419B9" w:rsidRPr="002B498E">
        <w:t>2015_331.332.333</w:t>
      </w:r>
    </w:p>
    <w:p w:rsidR="001F1B3D" w:rsidRPr="002B498E" w:rsidRDefault="001F1B3D" w:rsidP="00E6398F">
      <w:pPr>
        <w:pStyle w:val="a6"/>
        <w:ind w:firstLine="0"/>
        <w:jc w:val="center"/>
      </w:pPr>
      <w:r w:rsidRPr="002B498E">
        <w:t xml:space="preserve">о проведении открытого </w:t>
      </w:r>
      <w:bookmarkEnd w:id="0"/>
      <w:bookmarkEnd w:id="1"/>
      <w:r w:rsidRPr="002B498E">
        <w:t>запроса предложений на право заключения договора</w:t>
      </w:r>
      <w:bookmarkStart w:id="2" w:name="_Ref55337964"/>
      <w:r w:rsidR="007D17C9" w:rsidRPr="002B498E">
        <w:t xml:space="preserve"> </w:t>
      </w:r>
      <w:r w:rsidR="00C419B9" w:rsidRPr="002B498E">
        <w:t>оказания услуг по сбору, транспортировке и передаче на захоронение твердых бытовых отходов (ТБО) на площадках мобильных ГТЭС в Крымском федеральном округе</w:t>
      </w:r>
    </w:p>
    <w:p w:rsidR="00E6398F" w:rsidRPr="002B498E" w:rsidRDefault="00E6398F" w:rsidP="001F1B3D">
      <w:pPr>
        <w:pStyle w:val="a6"/>
        <w:ind w:left="7787" w:firstLine="0"/>
      </w:pPr>
    </w:p>
    <w:p w:rsidR="001F1B3D" w:rsidRPr="002B498E" w:rsidRDefault="00393CBF" w:rsidP="00E6398F">
      <w:pPr>
        <w:pStyle w:val="a6"/>
        <w:ind w:left="7787" w:firstLine="0"/>
        <w:jc w:val="right"/>
      </w:pPr>
      <w:r w:rsidRPr="007A7168">
        <w:t>2</w:t>
      </w:r>
      <w:r w:rsidR="007A7168" w:rsidRPr="007A7168">
        <w:t>9</w:t>
      </w:r>
      <w:r w:rsidR="001F1B3D" w:rsidRPr="007A7168">
        <w:t>.</w:t>
      </w:r>
      <w:r w:rsidR="00DF1B70" w:rsidRPr="007A7168">
        <w:t>0</w:t>
      </w:r>
      <w:r w:rsidR="00C419B9" w:rsidRPr="007A7168">
        <w:t>9</w:t>
      </w:r>
      <w:r w:rsidR="001F1B3D" w:rsidRPr="007A7168">
        <w:t>.201</w:t>
      </w:r>
      <w:r w:rsidR="00C419B9" w:rsidRPr="007A7168">
        <w:t>5</w:t>
      </w:r>
    </w:p>
    <w:p w:rsidR="001F1B3D" w:rsidRPr="002B498E" w:rsidRDefault="001F1B3D" w:rsidP="001F1B3D">
      <w:pPr>
        <w:pStyle w:val="a6"/>
        <w:ind w:left="7787" w:firstLine="709"/>
        <w:jc w:val="center"/>
      </w:pPr>
    </w:p>
    <w:p w:rsidR="001F1B3D" w:rsidRPr="002B498E" w:rsidRDefault="001F1B3D" w:rsidP="001F1B3D">
      <w:pPr>
        <w:pStyle w:val="a4"/>
        <w:numPr>
          <w:ilvl w:val="0"/>
          <w:numId w:val="1"/>
        </w:numPr>
        <w:spacing w:before="0" w:line="240" w:lineRule="auto"/>
        <w:ind w:firstLine="709"/>
      </w:pPr>
      <w:r w:rsidRPr="002B498E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почтовый адрес: 121353, г. Москва, </w:t>
      </w:r>
      <w:r w:rsidRPr="002B498E">
        <w:rPr>
          <w:bCs/>
          <w:snapToGrid w:val="0"/>
        </w:rPr>
        <w:t>ул. Беловежская, д.</w:t>
      </w:r>
      <w:r w:rsidRPr="002B498E">
        <w:t xml:space="preserve"> 4</w:t>
      </w:r>
      <w:proofErr w:type="gramStart"/>
      <w:r w:rsidRPr="002B498E">
        <w:t xml:space="preserve"> Б</w:t>
      </w:r>
      <w:proofErr w:type="gramEnd"/>
      <w:r w:rsidRPr="002B498E">
        <w:t>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договора</w:t>
      </w:r>
      <w:r w:rsidR="006231AA" w:rsidRPr="002B498E">
        <w:t xml:space="preserve"> </w:t>
      </w:r>
      <w:r w:rsidR="00C419B9" w:rsidRPr="002B498E">
        <w:t>оказания услуг по сбору, транспортировке и передаче на захоронение твердых бытовых отходов (ТБО) на площадках мобильных ГТЭС в Крымском федеральном округе</w:t>
      </w:r>
      <w:r w:rsidR="00D9709B" w:rsidRPr="002B498E">
        <w:t>.</w:t>
      </w:r>
      <w:r w:rsidR="00957244">
        <w:t xml:space="preserve"> О</w:t>
      </w:r>
      <w:r w:rsidR="00957244" w:rsidRPr="006E77F9">
        <w:t>ткрыт</w:t>
      </w:r>
      <w:r w:rsidR="00957244">
        <w:t>ый</w:t>
      </w:r>
      <w:r w:rsidR="00957244" w:rsidRPr="006E77F9">
        <w:t xml:space="preserve"> запрос предложений</w:t>
      </w:r>
      <w:r w:rsidR="00957244">
        <w:t xml:space="preserve"> проводится по 3 (трём) лотам:</w:t>
      </w:r>
    </w:p>
    <w:p w:rsidR="004D7AF0" w:rsidRPr="002B498E" w:rsidRDefault="00D9709B" w:rsidP="004D7AF0">
      <w:pPr>
        <w:tabs>
          <w:tab w:val="left" w:pos="1080"/>
          <w:tab w:val="left" w:pos="1200"/>
          <w:tab w:val="left" w:pos="3332"/>
        </w:tabs>
        <w:jc w:val="both"/>
        <w:rPr>
          <w:sz w:val="28"/>
          <w:szCs w:val="28"/>
        </w:rPr>
      </w:pPr>
      <w:r w:rsidRPr="002B498E">
        <w:rPr>
          <w:sz w:val="28"/>
          <w:szCs w:val="28"/>
        </w:rPr>
        <w:t>Лот №1 -</w:t>
      </w:r>
      <w:r w:rsidR="004B5A36" w:rsidRPr="002B498E">
        <w:rPr>
          <w:sz w:val="28"/>
          <w:szCs w:val="28"/>
        </w:rPr>
        <w:t xml:space="preserve"> </w:t>
      </w:r>
      <w:r w:rsidR="00393CBF" w:rsidRPr="002B498E">
        <w:rPr>
          <w:sz w:val="28"/>
          <w:szCs w:val="28"/>
        </w:rPr>
        <w:t>право заключения договора</w:t>
      </w:r>
      <w:r w:rsidR="004B5A36" w:rsidRPr="002B498E">
        <w:rPr>
          <w:sz w:val="28"/>
          <w:szCs w:val="28"/>
        </w:rPr>
        <w:t xml:space="preserve"> оказания услуг по сбору, транспортировке и передаче на захоронение твердых бытовых отходов (ТБО) с </w:t>
      </w:r>
      <w:proofErr w:type="spellStart"/>
      <w:proofErr w:type="gramStart"/>
      <w:r w:rsidR="00C419B9" w:rsidRPr="002B498E">
        <w:rPr>
          <w:sz w:val="28"/>
          <w:szCs w:val="28"/>
        </w:rPr>
        <w:t>с</w:t>
      </w:r>
      <w:proofErr w:type="spellEnd"/>
      <w:proofErr w:type="gramEnd"/>
      <w:r w:rsidR="00C419B9" w:rsidRPr="002B498E">
        <w:rPr>
          <w:sz w:val="28"/>
          <w:szCs w:val="28"/>
        </w:rPr>
        <w:t xml:space="preserve"> площадки № 1 – ПС «Севастопольская»;</w:t>
      </w:r>
    </w:p>
    <w:p w:rsidR="00D9709B" w:rsidRPr="002B498E" w:rsidRDefault="004D7AF0" w:rsidP="00D9709B">
      <w:pPr>
        <w:tabs>
          <w:tab w:val="left" w:pos="1080"/>
          <w:tab w:val="left" w:pos="1200"/>
          <w:tab w:val="left" w:pos="3332"/>
        </w:tabs>
        <w:jc w:val="both"/>
        <w:rPr>
          <w:sz w:val="28"/>
          <w:szCs w:val="28"/>
        </w:rPr>
      </w:pPr>
      <w:r w:rsidRPr="002B498E">
        <w:rPr>
          <w:sz w:val="28"/>
          <w:szCs w:val="28"/>
        </w:rPr>
        <w:t>Лот №2</w:t>
      </w:r>
      <w:r w:rsidR="00D9709B" w:rsidRPr="002B498E">
        <w:rPr>
          <w:sz w:val="28"/>
          <w:szCs w:val="28"/>
        </w:rPr>
        <w:t xml:space="preserve"> -</w:t>
      </w:r>
      <w:r w:rsidR="004B5A36" w:rsidRPr="002B498E">
        <w:rPr>
          <w:sz w:val="28"/>
          <w:szCs w:val="28"/>
        </w:rPr>
        <w:t xml:space="preserve"> </w:t>
      </w:r>
      <w:r w:rsidR="00393CBF" w:rsidRPr="002B498E">
        <w:rPr>
          <w:sz w:val="28"/>
          <w:szCs w:val="28"/>
        </w:rPr>
        <w:t xml:space="preserve">право заключения договора </w:t>
      </w:r>
      <w:r w:rsidR="004B5A36" w:rsidRPr="002B498E">
        <w:rPr>
          <w:sz w:val="28"/>
          <w:szCs w:val="28"/>
        </w:rPr>
        <w:t xml:space="preserve">оказания услуг по сбору, транспортировке и передаче на захоронение твердых бытовых отходов (ТБО) </w:t>
      </w:r>
      <w:r w:rsidR="00C419B9" w:rsidRPr="002B498E">
        <w:rPr>
          <w:sz w:val="28"/>
          <w:szCs w:val="28"/>
        </w:rPr>
        <w:t>с площадки № 2 – ПС «Симферопольская»</w:t>
      </w:r>
      <w:r w:rsidR="00D9709B" w:rsidRPr="002B498E">
        <w:rPr>
          <w:sz w:val="28"/>
          <w:szCs w:val="28"/>
        </w:rPr>
        <w:t>;</w:t>
      </w:r>
    </w:p>
    <w:p w:rsidR="00D9709B" w:rsidRPr="002B498E" w:rsidRDefault="00D9709B" w:rsidP="00D9709B">
      <w:pPr>
        <w:tabs>
          <w:tab w:val="left" w:pos="1080"/>
          <w:tab w:val="left" w:pos="1200"/>
          <w:tab w:val="left" w:pos="3332"/>
        </w:tabs>
        <w:jc w:val="both"/>
        <w:rPr>
          <w:sz w:val="28"/>
          <w:szCs w:val="28"/>
        </w:rPr>
      </w:pPr>
      <w:r w:rsidRPr="002B498E">
        <w:rPr>
          <w:sz w:val="28"/>
          <w:szCs w:val="28"/>
        </w:rPr>
        <w:t>Лот №3 -</w:t>
      </w:r>
      <w:r w:rsidR="004B5A36" w:rsidRPr="002B498E">
        <w:rPr>
          <w:sz w:val="28"/>
          <w:szCs w:val="28"/>
        </w:rPr>
        <w:t xml:space="preserve"> </w:t>
      </w:r>
      <w:r w:rsidR="00393CBF" w:rsidRPr="002B498E">
        <w:rPr>
          <w:sz w:val="28"/>
          <w:szCs w:val="28"/>
        </w:rPr>
        <w:t xml:space="preserve">право заключения договора </w:t>
      </w:r>
      <w:r w:rsidR="004B5A36" w:rsidRPr="002B498E">
        <w:rPr>
          <w:sz w:val="28"/>
          <w:szCs w:val="28"/>
        </w:rPr>
        <w:t xml:space="preserve">оказания услуг по сбору, транспортировке и передаче на захоронение твердых бытовых отходов (ТБО) </w:t>
      </w:r>
      <w:r w:rsidR="00C419B9" w:rsidRPr="002B498E">
        <w:rPr>
          <w:sz w:val="28"/>
          <w:szCs w:val="28"/>
        </w:rPr>
        <w:t>с площадки № 3 – ПС «</w:t>
      </w:r>
      <w:proofErr w:type="spellStart"/>
      <w:r w:rsidR="00C419B9" w:rsidRPr="002B498E">
        <w:rPr>
          <w:sz w:val="28"/>
          <w:szCs w:val="28"/>
        </w:rPr>
        <w:t>Западно</w:t>
      </w:r>
      <w:proofErr w:type="spellEnd"/>
      <w:r w:rsidR="00C419B9" w:rsidRPr="002B498E">
        <w:rPr>
          <w:sz w:val="28"/>
          <w:szCs w:val="28"/>
          <w:lang w:val="en-US"/>
        </w:rPr>
        <w:t> </w:t>
      </w:r>
      <w:r w:rsidR="00C419B9" w:rsidRPr="002B498E">
        <w:rPr>
          <w:sz w:val="28"/>
          <w:szCs w:val="28"/>
        </w:rPr>
        <w:t>– Крымская»</w:t>
      </w:r>
      <w:r w:rsidR="003915E0" w:rsidRPr="002B498E">
        <w:rPr>
          <w:sz w:val="28"/>
          <w:szCs w:val="28"/>
        </w:rPr>
        <w:t>.</w:t>
      </w:r>
    </w:p>
    <w:p w:rsidR="001F1B3D" w:rsidRPr="002B498E" w:rsidRDefault="001F1B3D" w:rsidP="00DF1B70">
      <w:pPr>
        <w:pStyle w:val="a9"/>
        <w:numPr>
          <w:ilvl w:val="0"/>
          <w:numId w:val="1"/>
        </w:numPr>
        <w:tabs>
          <w:tab w:val="left" w:pos="1080"/>
          <w:tab w:val="left" w:pos="1200"/>
          <w:tab w:val="left" w:pos="3332"/>
        </w:tabs>
        <w:ind w:left="0" w:firstLine="709"/>
        <w:jc w:val="both"/>
        <w:rPr>
          <w:sz w:val="28"/>
          <w:szCs w:val="28"/>
        </w:rPr>
      </w:pPr>
      <w:r w:rsidRPr="002B498E">
        <w:rPr>
          <w:sz w:val="28"/>
          <w:szCs w:val="28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B498E">
        <w:rPr>
          <w:bCs/>
          <w:snapToGrid w:val="0"/>
          <w:sz w:val="28"/>
          <w:szCs w:val="28"/>
        </w:rPr>
        <w:t xml:space="preserve"> в единой информационной системе (</w:t>
      </w:r>
      <w:hyperlink r:id="rId8" w:history="1">
        <w:r w:rsidRPr="002B498E">
          <w:rPr>
            <w:rStyle w:val="a5"/>
            <w:bCs/>
            <w:snapToGrid w:val="0"/>
            <w:sz w:val="28"/>
            <w:szCs w:val="28"/>
            <w:lang w:val="en-US"/>
          </w:rPr>
          <w:t>www</w:t>
        </w:r>
        <w:r w:rsidRPr="002B498E">
          <w:rPr>
            <w:rStyle w:val="a5"/>
            <w:bCs/>
            <w:snapToGrid w:val="0"/>
            <w:sz w:val="28"/>
            <w:szCs w:val="28"/>
          </w:rPr>
          <w:t>.</w:t>
        </w:r>
        <w:r w:rsidRPr="002B498E">
          <w:rPr>
            <w:rStyle w:val="a5"/>
            <w:bCs/>
            <w:snapToGrid w:val="0"/>
            <w:sz w:val="28"/>
            <w:szCs w:val="28"/>
            <w:lang w:val="en-US"/>
          </w:rPr>
          <w:t>zakupki</w:t>
        </w:r>
        <w:r w:rsidRPr="002B498E">
          <w:rPr>
            <w:rStyle w:val="a5"/>
            <w:bCs/>
            <w:snapToGrid w:val="0"/>
            <w:sz w:val="28"/>
            <w:szCs w:val="28"/>
          </w:rPr>
          <w:t>.</w:t>
        </w:r>
        <w:r w:rsidRPr="002B498E">
          <w:rPr>
            <w:rStyle w:val="a5"/>
            <w:bCs/>
            <w:snapToGrid w:val="0"/>
            <w:sz w:val="28"/>
            <w:szCs w:val="28"/>
            <w:lang w:val="en-US"/>
          </w:rPr>
          <w:t>gov</w:t>
        </w:r>
        <w:r w:rsidRPr="002B498E">
          <w:rPr>
            <w:rStyle w:val="a5"/>
            <w:bCs/>
            <w:snapToGrid w:val="0"/>
            <w:sz w:val="28"/>
            <w:szCs w:val="28"/>
          </w:rPr>
          <w:t>.</w:t>
        </w:r>
        <w:r w:rsidRPr="002B498E">
          <w:rPr>
            <w:rStyle w:val="a5"/>
            <w:bCs/>
            <w:snapToGrid w:val="0"/>
            <w:sz w:val="28"/>
            <w:szCs w:val="28"/>
            <w:lang w:val="en-US"/>
          </w:rPr>
          <w:t>ru</w:t>
        </w:r>
      </w:hyperlink>
      <w:r w:rsidRPr="002B498E">
        <w:rPr>
          <w:bCs/>
          <w:snapToGrid w:val="0"/>
          <w:sz w:val="28"/>
          <w:szCs w:val="28"/>
        </w:rPr>
        <w:t xml:space="preserve">), </w:t>
      </w:r>
      <w:r w:rsidRPr="002B498E">
        <w:rPr>
          <w:sz w:val="28"/>
          <w:szCs w:val="28"/>
        </w:rPr>
        <w:t>опубликованы на сайте Един</w:t>
      </w:r>
      <w:r w:rsidR="007648AB" w:rsidRPr="002B498E">
        <w:rPr>
          <w:sz w:val="28"/>
          <w:szCs w:val="28"/>
        </w:rPr>
        <w:t>ой электронной торговой площадки</w:t>
      </w:r>
      <w:r w:rsidR="005C4BB4" w:rsidRPr="002B498E">
        <w:rPr>
          <w:sz w:val="28"/>
          <w:szCs w:val="28"/>
        </w:rPr>
        <w:t xml:space="preserve"> (ОАО «ЕЭТП»)  (</w:t>
      </w:r>
      <w:hyperlink r:id="rId9" w:history="1">
        <w:r w:rsidR="005C4BB4" w:rsidRPr="002B498E">
          <w:rPr>
            <w:rStyle w:val="a5"/>
            <w:sz w:val="28"/>
            <w:szCs w:val="28"/>
            <w:lang w:val="en-US"/>
          </w:rPr>
          <w:t>www</w:t>
        </w:r>
        <w:r w:rsidR="005C4BB4" w:rsidRPr="002B498E">
          <w:rPr>
            <w:rStyle w:val="a5"/>
            <w:sz w:val="28"/>
            <w:szCs w:val="28"/>
          </w:rPr>
          <w:t>.</w:t>
        </w:r>
        <w:proofErr w:type="spellStart"/>
        <w:r w:rsidR="005C4BB4" w:rsidRPr="002B498E">
          <w:rPr>
            <w:rStyle w:val="a5"/>
            <w:sz w:val="28"/>
            <w:szCs w:val="28"/>
          </w:rPr>
          <w:t>com.roseltorg.ru</w:t>
        </w:r>
        <w:proofErr w:type="spellEnd"/>
      </w:hyperlink>
      <w:r w:rsidR="005C4BB4" w:rsidRPr="002B498E">
        <w:rPr>
          <w:sz w:val="28"/>
          <w:szCs w:val="28"/>
        </w:rPr>
        <w:t>)</w:t>
      </w:r>
      <w:r w:rsidRPr="002B498E">
        <w:rPr>
          <w:bCs/>
          <w:sz w:val="28"/>
          <w:szCs w:val="28"/>
        </w:rPr>
        <w:t>.</w:t>
      </w:r>
      <w:r w:rsidRPr="002B498E">
        <w:rPr>
          <w:sz w:val="28"/>
          <w:szCs w:val="28"/>
        </w:rPr>
        <w:t xml:space="preserve"> </w:t>
      </w:r>
    </w:p>
    <w:p w:rsidR="001F1B3D" w:rsidRPr="002B498E" w:rsidRDefault="001F1B3D" w:rsidP="001F1B3D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>Копия документации, размещенная в единой информационной системе</w:t>
      </w:r>
      <w:r w:rsidRPr="002B498E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2B498E">
        <w:rPr>
          <w:rFonts w:ascii="Times New Roman" w:hAnsi="Times New Roman"/>
          <w:sz w:val="28"/>
          <w:szCs w:val="28"/>
        </w:rPr>
        <w:t>(</w:t>
      </w:r>
      <w:hyperlink r:id="rId10" w:history="1"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2B498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2B498E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2B498E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1F1B3D" w:rsidRPr="002B498E" w:rsidRDefault="001F1B3D" w:rsidP="001F1B3D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C419B9" w:rsidRPr="002B498E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="00C419B9" w:rsidRPr="002B498E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C419B9" w:rsidRPr="002B498E">
          <w:rPr>
            <w:rStyle w:val="a5"/>
            <w:rFonts w:ascii="Times New Roman" w:hAnsi="Times New Roman"/>
            <w:sz w:val="28"/>
            <w:szCs w:val="28"/>
          </w:rPr>
          <w:t>mobilegtes.ru</w:t>
        </w:r>
        <w:proofErr w:type="spellEnd"/>
      </w:hyperlink>
      <w:r w:rsidRPr="002B498E">
        <w:rPr>
          <w:rFonts w:ascii="Times New Roman" w:hAnsi="Times New Roman"/>
          <w:sz w:val="28"/>
          <w:szCs w:val="28"/>
        </w:rPr>
        <w:t>, факсу (495)</w:t>
      </w:r>
      <w:r w:rsidR="004D7AF0" w:rsidRPr="002B498E">
        <w:rPr>
          <w:rFonts w:ascii="Times New Roman" w:hAnsi="Times New Roman"/>
          <w:sz w:val="28"/>
          <w:szCs w:val="28"/>
        </w:rPr>
        <w:t xml:space="preserve"> </w:t>
      </w:r>
      <w:r w:rsidRPr="002B498E">
        <w:rPr>
          <w:rFonts w:ascii="Times New Roman" w:hAnsi="Times New Roman"/>
          <w:sz w:val="28"/>
          <w:szCs w:val="28"/>
        </w:rPr>
        <w:t xml:space="preserve">782-39-60, нарочно на получение документации. </w:t>
      </w:r>
    </w:p>
    <w:p w:rsidR="001F1B3D" w:rsidRPr="002B498E" w:rsidRDefault="001F1B3D" w:rsidP="001F1B3D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7648AB" w:rsidRPr="007A7168">
        <w:rPr>
          <w:rFonts w:ascii="Times New Roman" w:hAnsi="Times New Roman"/>
          <w:sz w:val="28"/>
          <w:szCs w:val="28"/>
        </w:rPr>
        <w:t>2</w:t>
      </w:r>
      <w:r w:rsidR="007A7168" w:rsidRPr="007A7168">
        <w:rPr>
          <w:rFonts w:ascii="Times New Roman" w:hAnsi="Times New Roman"/>
          <w:sz w:val="28"/>
          <w:szCs w:val="28"/>
        </w:rPr>
        <w:t>9</w:t>
      </w:r>
      <w:r w:rsidRPr="007A7168">
        <w:rPr>
          <w:rFonts w:ascii="Times New Roman" w:hAnsi="Times New Roman"/>
          <w:sz w:val="28"/>
          <w:szCs w:val="28"/>
        </w:rPr>
        <w:t>.</w:t>
      </w:r>
      <w:r w:rsidR="00DF1B70" w:rsidRPr="007A7168">
        <w:rPr>
          <w:rFonts w:ascii="Times New Roman" w:hAnsi="Times New Roman"/>
          <w:sz w:val="28"/>
          <w:szCs w:val="28"/>
        </w:rPr>
        <w:t>0</w:t>
      </w:r>
      <w:r w:rsidR="00C419B9" w:rsidRPr="007A7168">
        <w:rPr>
          <w:rFonts w:ascii="Times New Roman" w:hAnsi="Times New Roman"/>
          <w:sz w:val="28"/>
          <w:szCs w:val="28"/>
        </w:rPr>
        <w:t>9</w:t>
      </w:r>
      <w:r w:rsidRPr="007A7168">
        <w:rPr>
          <w:rFonts w:ascii="Times New Roman" w:hAnsi="Times New Roman"/>
          <w:sz w:val="28"/>
          <w:szCs w:val="28"/>
        </w:rPr>
        <w:t>.201</w:t>
      </w:r>
      <w:r w:rsidR="00C419B9" w:rsidRPr="007A7168">
        <w:rPr>
          <w:rFonts w:ascii="Times New Roman" w:hAnsi="Times New Roman"/>
          <w:sz w:val="28"/>
          <w:szCs w:val="28"/>
        </w:rPr>
        <w:t>5</w:t>
      </w:r>
      <w:r w:rsidRPr="002B498E">
        <w:rPr>
          <w:rFonts w:ascii="Times New Roman" w:hAnsi="Times New Roman"/>
          <w:sz w:val="28"/>
          <w:szCs w:val="28"/>
        </w:rPr>
        <w:t xml:space="preserve"> </w:t>
      </w:r>
      <w:r w:rsidR="007A7168">
        <w:rPr>
          <w:rFonts w:ascii="Times New Roman" w:hAnsi="Times New Roman"/>
          <w:sz w:val="28"/>
          <w:szCs w:val="28"/>
        </w:rPr>
        <w:t xml:space="preserve">г. </w:t>
      </w:r>
      <w:r w:rsidRPr="002B498E">
        <w:rPr>
          <w:rFonts w:ascii="Times New Roman" w:hAnsi="Times New Roman"/>
          <w:sz w:val="28"/>
          <w:szCs w:val="28"/>
        </w:rPr>
        <w:t>по адресу: 121353, г</w:t>
      </w:r>
      <w:r w:rsidR="006231AA" w:rsidRPr="002B498E">
        <w:rPr>
          <w:rFonts w:ascii="Times New Roman" w:hAnsi="Times New Roman"/>
          <w:sz w:val="28"/>
          <w:szCs w:val="28"/>
        </w:rPr>
        <w:t>. Москва, ул. Беловежская, д. 4</w:t>
      </w:r>
      <w:proofErr w:type="gramStart"/>
      <w:r w:rsidR="006231AA" w:rsidRPr="002B498E">
        <w:rPr>
          <w:rFonts w:ascii="Times New Roman" w:hAnsi="Times New Roman"/>
          <w:sz w:val="28"/>
          <w:szCs w:val="28"/>
        </w:rPr>
        <w:t xml:space="preserve"> </w:t>
      </w:r>
      <w:r w:rsidR="007B0AE3" w:rsidRPr="002B498E">
        <w:rPr>
          <w:rFonts w:ascii="Times New Roman" w:hAnsi="Times New Roman"/>
          <w:sz w:val="28"/>
          <w:szCs w:val="28"/>
        </w:rPr>
        <w:t>Б</w:t>
      </w:r>
      <w:proofErr w:type="gramEnd"/>
      <w:r w:rsidRPr="002B498E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1F1B3D" w:rsidRPr="002B498E" w:rsidRDefault="001F1B3D" w:rsidP="001F1B3D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F1B3D" w:rsidRPr="002B498E" w:rsidRDefault="001F1B3D" w:rsidP="001F1B3D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>Виды оказываемых услуг:</w:t>
      </w:r>
      <w:r w:rsidR="007D17C9" w:rsidRPr="002B498E">
        <w:rPr>
          <w:rFonts w:ascii="Times New Roman" w:hAnsi="Times New Roman"/>
          <w:sz w:val="28"/>
          <w:szCs w:val="28"/>
        </w:rPr>
        <w:t xml:space="preserve"> услуги </w:t>
      </w:r>
      <w:r w:rsidR="00C419B9" w:rsidRPr="002B498E">
        <w:rPr>
          <w:rFonts w:ascii="Times New Roman" w:hAnsi="Times New Roman"/>
          <w:sz w:val="28"/>
          <w:szCs w:val="28"/>
        </w:rPr>
        <w:t xml:space="preserve">по сбору, транспортировке и передаче на захоронение твердых бытовых отходов (ТБО) на площадках </w:t>
      </w:r>
      <w:r w:rsidR="00C419B9" w:rsidRPr="002B498E">
        <w:rPr>
          <w:rFonts w:ascii="Times New Roman" w:hAnsi="Times New Roman"/>
          <w:sz w:val="28"/>
          <w:szCs w:val="28"/>
        </w:rPr>
        <w:lastRenderedPageBreak/>
        <w:t>мобильных ГТЭС в Крымском федеральном округе</w:t>
      </w:r>
      <w:r w:rsidR="003915E0" w:rsidRPr="002B498E">
        <w:rPr>
          <w:rFonts w:ascii="Times New Roman" w:hAnsi="Times New Roman"/>
          <w:sz w:val="28"/>
          <w:szCs w:val="28"/>
        </w:rPr>
        <w:t>.</w:t>
      </w:r>
    </w:p>
    <w:p w:rsidR="004D7AF0" w:rsidRPr="002B498E" w:rsidRDefault="007B0AE3" w:rsidP="004D7AF0">
      <w:pPr>
        <w:tabs>
          <w:tab w:val="left" w:pos="1080"/>
          <w:tab w:val="left" w:pos="1200"/>
          <w:tab w:val="left" w:pos="3332"/>
        </w:tabs>
        <w:jc w:val="both"/>
        <w:rPr>
          <w:sz w:val="28"/>
          <w:szCs w:val="28"/>
        </w:rPr>
      </w:pPr>
      <w:r w:rsidRPr="002B498E">
        <w:rPr>
          <w:sz w:val="28"/>
          <w:szCs w:val="28"/>
        </w:rPr>
        <w:tab/>
      </w:r>
      <w:r w:rsidR="004D7AF0" w:rsidRPr="002B498E">
        <w:rPr>
          <w:b/>
          <w:sz w:val="28"/>
          <w:szCs w:val="28"/>
        </w:rPr>
        <w:t xml:space="preserve">Лот №1 </w:t>
      </w:r>
      <w:r w:rsidR="00B22961" w:rsidRPr="002B498E">
        <w:rPr>
          <w:b/>
          <w:sz w:val="28"/>
          <w:szCs w:val="28"/>
        </w:rPr>
        <w:t xml:space="preserve">- </w:t>
      </w:r>
      <w:r w:rsidR="007D17C9" w:rsidRPr="002B498E">
        <w:rPr>
          <w:b/>
          <w:sz w:val="28"/>
          <w:szCs w:val="28"/>
        </w:rPr>
        <w:t xml:space="preserve">Оказание услуг </w:t>
      </w:r>
      <w:r w:rsidR="0098729B" w:rsidRPr="002B498E">
        <w:rPr>
          <w:b/>
          <w:sz w:val="28"/>
          <w:szCs w:val="28"/>
        </w:rPr>
        <w:t xml:space="preserve">по </w:t>
      </w:r>
      <w:r w:rsidR="003915E0" w:rsidRPr="002B498E">
        <w:rPr>
          <w:b/>
          <w:sz w:val="28"/>
          <w:szCs w:val="28"/>
        </w:rPr>
        <w:t xml:space="preserve">сбору, транспортировке и передаче на захоронения </w:t>
      </w:r>
      <w:r w:rsidR="0098729B" w:rsidRPr="002B498E">
        <w:rPr>
          <w:b/>
          <w:sz w:val="28"/>
          <w:szCs w:val="28"/>
        </w:rPr>
        <w:t>твердых быт</w:t>
      </w:r>
      <w:r w:rsidR="004B5A36" w:rsidRPr="002B498E">
        <w:rPr>
          <w:b/>
          <w:sz w:val="28"/>
          <w:szCs w:val="28"/>
        </w:rPr>
        <w:t xml:space="preserve">овых отходов (ТБО) </w:t>
      </w:r>
      <w:r w:rsidR="00C419B9" w:rsidRPr="002B498E">
        <w:rPr>
          <w:b/>
          <w:sz w:val="28"/>
          <w:szCs w:val="28"/>
        </w:rPr>
        <w:t xml:space="preserve">с </w:t>
      </w:r>
      <w:proofErr w:type="spellStart"/>
      <w:proofErr w:type="gramStart"/>
      <w:r w:rsidR="00C419B9" w:rsidRPr="002B498E">
        <w:rPr>
          <w:b/>
          <w:sz w:val="28"/>
          <w:szCs w:val="28"/>
        </w:rPr>
        <w:t>с</w:t>
      </w:r>
      <w:proofErr w:type="spellEnd"/>
      <w:proofErr w:type="gramEnd"/>
      <w:r w:rsidR="00C419B9" w:rsidRPr="002B498E">
        <w:rPr>
          <w:b/>
          <w:sz w:val="28"/>
          <w:szCs w:val="28"/>
        </w:rPr>
        <w:t xml:space="preserve"> площадки № 1 – ПС «Севастопольская»</w:t>
      </w:r>
      <w:r w:rsidRPr="002B498E">
        <w:rPr>
          <w:sz w:val="28"/>
          <w:szCs w:val="28"/>
        </w:rPr>
        <w:t>:</w:t>
      </w:r>
    </w:p>
    <w:p w:rsidR="00243B71" w:rsidRPr="002B498E" w:rsidRDefault="009B6AAA" w:rsidP="007B0AE3">
      <w:pPr>
        <w:pStyle w:val="a9"/>
        <w:keepNext/>
        <w:numPr>
          <w:ilvl w:val="2"/>
          <w:numId w:val="1"/>
        </w:numPr>
        <w:tabs>
          <w:tab w:val="clear" w:pos="2835"/>
        </w:tabs>
        <w:suppressAutoHyphens/>
        <w:ind w:left="1701" w:hanging="992"/>
        <w:jc w:val="both"/>
        <w:rPr>
          <w:sz w:val="28"/>
          <w:szCs w:val="28"/>
        </w:rPr>
      </w:pPr>
      <w:r w:rsidRPr="002B498E">
        <w:rPr>
          <w:sz w:val="28"/>
          <w:szCs w:val="28"/>
        </w:rPr>
        <w:t>Место расположения объекта</w:t>
      </w:r>
      <w:r w:rsidR="001F1B3D" w:rsidRPr="002B498E">
        <w:rPr>
          <w:sz w:val="28"/>
          <w:szCs w:val="28"/>
        </w:rPr>
        <w:t>:</w:t>
      </w:r>
      <w:r w:rsidR="004D7AF0" w:rsidRPr="002B498E">
        <w:rPr>
          <w:sz w:val="28"/>
          <w:szCs w:val="28"/>
        </w:rPr>
        <w:t xml:space="preserve"> </w:t>
      </w:r>
    </w:p>
    <w:p w:rsidR="00B963C8" w:rsidRPr="002B498E" w:rsidRDefault="00B963C8" w:rsidP="007B0AE3">
      <w:pPr>
        <w:pStyle w:val="a9"/>
        <w:numPr>
          <w:ilvl w:val="0"/>
          <w:numId w:val="22"/>
        </w:numPr>
        <w:tabs>
          <w:tab w:val="left" w:pos="0"/>
          <w:tab w:val="left" w:pos="709"/>
        </w:tabs>
        <w:spacing w:line="276" w:lineRule="auto"/>
        <w:ind w:left="0" w:firstLine="1080"/>
        <w:jc w:val="both"/>
        <w:rPr>
          <w:sz w:val="28"/>
          <w:szCs w:val="28"/>
        </w:rPr>
      </w:pPr>
      <w:r w:rsidRPr="002B498E">
        <w:rPr>
          <w:sz w:val="28"/>
          <w:szCs w:val="28"/>
        </w:rPr>
        <w:t xml:space="preserve">площадка размещения мобильных ГТЭС в </w:t>
      </w:r>
      <w:proofErr w:type="gramStart"/>
      <w:r w:rsidRPr="002B498E">
        <w:rPr>
          <w:sz w:val="28"/>
          <w:szCs w:val="28"/>
        </w:rPr>
        <w:t>с</w:t>
      </w:r>
      <w:proofErr w:type="gramEnd"/>
      <w:r w:rsidRPr="002B498E">
        <w:rPr>
          <w:sz w:val="28"/>
          <w:szCs w:val="28"/>
        </w:rPr>
        <w:t>. Штурмовое, вблизи ПС «Севастополь», в административных границах города федерального значения Севастополь – Севастопольская МГТЭС;</w:t>
      </w:r>
    </w:p>
    <w:p w:rsidR="001F1B3D" w:rsidRPr="002B498E" w:rsidRDefault="008734DF" w:rsidP="007B0AE3">
      <w:pPr>
        <w:pStyle w:val="a9"/>
        <w:numPr>
          <w:ilvl w:val="2"/>
          <w:numId w:val="1"/>
        </w:numPr>
        <w:tabs>
          <w:tab w:val="clear" w:pos="2835"/>
          <w:tab w:val="left" w:pos="360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498E">
        <w:rPr>
          <w:sz w:val="28"/>
          <w:szCs w:val="28"/>
        </w:rPr>
        <w:t xml:space="preserve">Срок </w:t>
      </w:r>
      <w:r w:rsidR="007D17C9" w:rsidRPr="002B498E">
        <w:rPr>
          <w:sz w:val="28"/>
          <w:szCs w:val="28"/>
        </w:rPr>
        <w:t>оказания услуг</w:t>
      </w:r>
      <w:r w:rsidRPr="002B498E">
        <w:rPr>
          <w:sz w:val="28"/>
          <w:szCs w:val="28"/>
        </w:rPr>
        <w:t xml:space="preserve">: </w:t>
      </w:r>
      <w:r w:rsidR="00EA0767" w:rsidRPr="002B498E">
        <w:rPr>
          <w:sz w:val="28"/>
          <w:szCs w:val="28"/>
        </w:rPr>
        <w:t xml:space="preserve">год </w:t>
      </w:r>
      <w:r w:rsidR="007B0AE3" w:rsidRPr="002B498E">
        <w:rPr>
          <w:sz w:val="28"/>
          <w:szCs w:val="28"/>
        </w:rPr>
        <w:t xml:space="preserve">с </w:t>
      </w:r>
      <w:r w:rsidR="00E7776C" w:rsidRPr="002B498E">
        <w:rPr>
          <w:sz w:val="28"/>
          <w:szCs w:val="28"/>
        </w:rPr>
        <w:t>момента подписания договора</w:t>
      </w:r>
      <w:r w:rsidR="007441E5" w:rsidRPr="002B498E">
        <w:rPr>
          <w:sz w:val="28"/>
          <w:szCs w:val="28"/>
        </w:rPr>
        <w:t>.</w:t>
      </w:r>
    </w:p>
    <w:p w:rsidR="00F1268A" w:rsidRPr="002B498E" w:rsidRDefault="001F1B3D" w:rsidP="007B0AE3">
      <w:pPr>
        <w:pStyle w:val="ab"/>
        <w:numPr>
          <w:ilvl w:val="2"/>
          <w:numId w:val="1"/>
        </w:numPr>
        <w:tabs>
          <w:tab w:val="clear" w:pos="2835"/>
          <w:tab w:val="num" w:pos="1701"/>
        </w:tabs>
        <w:spacing w:after="0"/>
        <w:ind w:left="0" w:firstLine="709"/>
        <w:jc w:val="both"/>
        <w:rPr>
          <w:rStyle w:val="FontStyle22"/>
          <w:rFonts w:ascii="Times New Roman" w:eastAsia="Calibri" w:hAnsi="Times New Roman" w:cs="Times New Roman"/>
          <w:sz w:val="28"/>
          <w:szCs w:val="28"/>
        </w:rPr>
      </w:pPr>
      <w:r w:rsidRPr="002B498E">
        <w:rPr>
          <w:sz w:val="28"/>
          <w:szCs w:val="28"/>
        </w:rPr>
        <w:t xml:space="preserve">Условия оплаты: </w:t>
      </w:r>
      <w:r w:rsidR="003C78A1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>Оплата услуг Исполнителя</w:t>
      </w:r>
      <w:r w:rsidR="007441E5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 xml:space="preserve"> </w:t>
      </w:r>
      <w:r w:rsidR="00EA0767" w:rsidRPr="002B498E">
        <w:rPr>
          <w:sz w:val="28"/>
          <w:szCs w:val="28"/>
        </w:rPr>
        <w:t xml:space="preserve">по итогам каждого месяца производится в течение 20 (Двадцати) банковских дней с момента подписания Заказчиком Акта </w:t>
      </w:r>
      <w:r w:rsidR="00EA0767" w:rsidRPr="002B498E">
        <w:rPr>
          <w:color w:val="000000"/>
          <w:sz w:val="28"/>
          <w:szCs w:val="28"/>
        </w:rPr>
        <w:t>сдачи-приемки оказанных услуг, по форме Приложению № 2 к Договору,</w:t>
      </w:r>
      <w:r w:rsidR="00EA0767" w:rsidRPr="002B498E">
        <w:rPr>
          <w:sz w:val="28"/>
          <w:szCs w:val="28"/>
        </w:rPr>
        <w:t xml:space="preserve"> </w:t>
      </w:r>
      <w:r w:rsidR="00EA0767" w:rsidRPr="002B498E">
        <w:rPr>
          <w:color w:val="000000"/>
          <w:sz w:val="28"/>
          <w:szCs w:val="28"/>
        </w:rPr>
        <w:t xml:space="preserve">на основании надлежащим образом оформленного счета путем перечисления денежных средств на расчетный счет Исполнителя </w:t>
      </w:r>
      <w:r w:rsidR="00EA0767" w:rsidRPr="002B498E">
        <w:rPr>
          <w:sz w:val="28"/>
          <w:szCs w:val="28"/>
        </w:rPr>
        <w:t>по реквизитам, указанным в статье 10 Договора</w:t>
      </w:r>
      <w:r w:rsidR="007B0AE3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>.</w:t>
      </w:r>
    </w:p>
    <w:p w:rsidR="00F37DBD" w:rsidRPr="002B498E" w:rsidRDefault="00F37DBD" w:rsidP="007B0AE3">
      <w:pPr>
        <w:pStyle w:val="ab"/>
        <w:spacing w:after="0"/>
        <w:ind w:firstLine="708"/>
        <w:jc w:val="both"/>
        <w:rPr>
          <w:sz w:val="28"/>
          <w:szCs w:val="28"/>
        </w:rPr>
      </w:pPr>
      <w:r w:rsidRPr="002B498E">
        <w:rPr>
          <w:b/>
          <w:sz w:val="28"/>
          <w:szCs w:val="28"/>
        </w:rPr>
        <w:t>Лот №2</w:t>
      </w:r>
      <w:r w:rsidR="00F1268A" w:rsidRPr="002B498E">
        <w:rPr>
          <w:b/>
          <w:sz w:val="28"/>
          <w:szCs w:val="28"/>
        </w:rPr>
        <w:t xml:space="preserve"> </w:t>
      </w:r>
      <w:r w:rsidR="00B22961" w:rsidRPr="002B498E">
        <w:rPr>
          <w:b/>
          <w:sz w:val="28"/>
          <w:szCs w:val="28"/>
        </w:rPr>
        <w:t>-</w:t>
      </w:r>
      <w:r w:rsidR="007D17C9" w:rsidRPr="002B498E">
        <w:rPr>
          <w:b/>
          <w:sz w:val="28"/>
          <w:szCs w:val="28"/>
        </w:rPr>
        <w:t xml:space="preserve"> Оказание услуг </w:t>
      </w:r>
      <w:r w:rsidR="009B6AAA" w:rsidRPr="002B498E">
        <w:rPr>
          <w:b/>
          <w:sz w:val="28"/>
          <w:szCs w:val="28"/>
        </w:rPr>
        <w:t xml:space="preserve">по сбору, транспортировке и передаче на захоронения твердых бытовых отходов (ТБО) </w:t>
      </w:r>
      <w:r w:rsidR="00EA0767" w:rsidRPr="002B498E">
        <w:rPr>
          <w:b/>
          <w:sz w:val="28"/>
          <w:szCs w:val="28"/>
        </w:rPr>
        <w:t>с площадки № 2 – ПС «Симферопольская»</w:t>
      </w:r>
      <w:r w:rsidR="007B0AE3" w:rsidRPr="002B498E">
        <w:rPr>
          <w:sz w:val="28"/>
          <w:szCs w:val="28"/>
        </w:rPr>
        <w:t>:</w:t>
      </w:r>
    </w:p>
    <w:p w:rsidR="005919C1" w:rsidRPr="002B498E" w:rsidRDefault="009B6AAA" w:rsidP="007B0AE3">
      <w:pPr>
        <w:pStyle w:val="ab"/>
        <w:numPr>
          <w:ilvl w:val="2"/>
          <w:numId w:val="1"/>
        </w:numPr>
        <w:tabs>
          <w:tab w:val="clear" w:pos="2835"/>
        </w:tabs>
        <w:spacing w:after="0"/>
        <w:ind w:left="1701" w:hanging="992"/>
        <w:jc w:val="both"/>
        <w:rPr>
          <w:sz w:val="28"/>
          <w:szCs w:val="28"/>
        </w:rPr>
      </w:pPr>
      <w:r w:rsidRPr="002B498E">
        <w:rPr>
          <w:sz w:val="28"/>
          <w:szCs w:val="28"/>
        </w:rPr>
        <w:t>Место расположения объекта</w:t>
      </w:r>
      <w:r w:rsidR="00F37DBD" w:rsidRPr="002B498E">
        <w:rPr>
          <w:sz w:val="28"/>
          <w:szCs w:val="28"/>
        </w:rPr>
        <w:t xml:space="preserve">: </w:t>
      </w:r>
    </w:p>
    <w:p w:rsidR="007B0AE3" w:rsidRPr="002B498E" w:rsidRDefault="00B963C8" w:rsidP="007B0AE3">
      <w:pPr>
        <w:pStyle w:val="a9"/>
        <w:numPr>
          <w:ilvl w:val="0"/>
          <w:numId w:val="22"/>
        </w:numPr>
        <w:tabs>
          <w:tab w:val="left" w:pos="1701"/>
        </w:tabs>
        <w:spacing w:line="276" w:lineRule="auto"/>
        <w:ind w:left="0" w:firstLine="1080"/>
        <w:jc w:val="both"/>
        <w:rPr>
          <w:sz w:val="28"/>
          <w:szCs w:val="28"/>
        </w:rPr>
      </w:pPr>
      <w:proofErr w:type="gramStart"/>
      <w:r w:rsidRPr="002B498E">
        <w:rPr>
          <w:sz w:val="28"/>
          <w:szCs w:val="28"/>
        </w:rPr>
        <w:t>площадка размещения мобильных ГТЭС вблизи ПС</w:t>
      </w:r>
      <w:r w:rsidR="00004DD0" w:rsidRPr="002B498E">
        <w:rPr>
          <w:sz w:val="28"/>
          <w:szCs w:val="28"/>
        </w:rPr>
        <w:t> </w:t>
      </w:r>
      <w:r w:rsidRPr="002B498E">
        <w:rPr>
          <w:sz w:val="28"/>
          <w:szCs w:val="28"/>
        </w:rPr>
        <w:t>«Симферопольская», Республика Крым, Симферопольский район, с. Денисовка, ул. Энергетиков, 4 – Симферополь</w:t>
      </w:r>
      <w:r w:rsidR="009B6AAA" w:rsidRPr="002B498E">
        <w:rPr>
          <w:sz w:val="28"/>
          <w:szCs w:val="28"/>
        </w:rPr>
        <w:t>ская МГТЭС.</w:t>
      </w:r>
      <w:proofErr w:type="gramEnd"/>
    </w:p>
    <w:p w:rsidR="007441E5" w:rsidRPr="002B498E" w:rsidRDefault="007441E5" w:rsidP="007B0AE3">
      <w:pPr>
        <w:pStyle w:val="a9"/>
        <w:numPr>
          <w:ilvl w:val="2"/>
          <w:numId w:val="1"/>
        </w:numPr>
        <w:tabs>
          <w:tab w:val="clear" w:pos="2835"/>
          <w:tab w:val="num" w:pos="-142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498E">
        <w:rPr>
          <w:sz w:val="28"/>
          <w:szCs w:val="28"/>
        </w:rPr>
        <w:t xml:space="preserve">Срок оказания услуг: </w:t>
      </w:r>
      <w:r w:rsidR="00D43178" w:rsidRPr="002B498E">
        <w:rPr>
          <w:sz w:val="28"/>
          <w:szCs w:val="28"/>
        </w:rPr>
        <w:t>год с момента подписания договора</w:t>
      </w:r>
      <w:r w:rsidRPr="002B498E">
        <w:rPr>
          <w:sz w:val="28"/>
          <w:szCs w:val="28"/>
        </w:rPr>
        <w:t>.</w:t>
      </w:r>
    </w:p>
    <w:p w:rsidR="007441E5" w:rsidRPr="002B498E" w:rsidRDefault="007441E5" w:rsidP="007B0AE3">
      <w:pPr>
        <w:pStyle w:val="a9"/>
        <w:numPr>
          <w:ilvl w:val="2"/>
          <w:numId w:val="1"/>
        </w:numPr>
        <w:tabs>
          <w:tab w:val="clear" w:pos="2835"/>
          <w:tab w:val="num" w:pos="-142"/>
          <w:tab w:val="left" w:pos="1701"/>
        </w:tabs>
        <w:spacing w:line="276" w:lineRule="auto"/>
        <w:ind w:left="0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2B498E">
        <w:rPr>
          <w:sz w:val="28"/>
          <w:szCs w:val="28"/>
        </w:rPr>
        <w:t xml:space="preserve">Условия оплаты: </w:t>
      </w:r>
      <w:r w:rsidR="00D43178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 xml:space="preserve">Оплата услуг Исполнителя </w:t>
      </w:r>
      <w:r w:rsidR="00D43178" w:rsidRPr="002B498E">
        <w:rPr>
          <w:sz w:val="28"/>
          <w:szCs w:val="28"/>
        </w:rPr>
        <w:t xml:space="preserve">по итогам каждого месяца производится в течение 20 (Двадцати) банковских дней с момента подписания Заказчиком Акта </w:t>
      </w:r>
      <w:r w:rsidR="00D43178" w:rsidRPr="002B498E">
        <w:rPr>
          <w:color w:val="000000"/>
          <w:sz w:val="28"/>
          <w:szCs w:val="28"/>
        </w:rPr>
        <w:t>сдачи-приемки оказанных услуг, по форме Приложению № 2 к Договору,</w:t>
      </w:r>
      <w:r w:rsidR="00D43178" w:rsidRPr="002B498E">
        <w:rPr>
          <w:sz w:val="28"/>
          <w:szCs w:val="28"/>
        </w:rPr>
        <w:t xml:space="preserve"> </w:t>
      </w:r>
      <w:r w:rsidR="00D43178" w:rsidRPr="002B498E">
        <w:rPr>
          <w:color w:val="000000"/>
          <w:sz w:val="28"/>
          <w:szCs w:val="28"/>
        </w:rPr>
        <w:t xml:space="preserve">на основании надлежащим образом оформленного счета путем перечисления денежных средств на расчетный счет Исполнителя </w:t>
      </w:r>
      <w:r w:rsidR="00D43178" w:rsidRPr="002B498E">
        <w:rPr>
          <w:sz w:val="28"/>
          <w:szCs w:val="28"/>
        </w:rPr>
        <w:t>по реквизитам, указанным в статье 10 Договора</w:t>
      </w:r>
      <w:r w:rsidR="007B0AE3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>.</w:t>
      </w:r>
    </w:p>
    <w:p w:rsidR="00AC7826" w:rsidRPr="002B498E" w:rsidRDefault="007B0AE3" w:rsidP="007B0AE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B498E">
        <w:rPr>
          <w:sz w:val="28"/>
          <w:szCs w:val="28"/>
        </w:rPr>
        <w:tab/>
      </w:r>
      <w:r w:rsidR="00AC7826" w:rsidRPr="002B498E">
        <w:rPr>
          <w:b/>
          <w:sz w:val="28"/>
          <w:szCs w:val="28"/>
        </w:rPr>
        <w:t xml:space="preserve">Лот №3 - </w:t>
      </w:r>
      <w:r w:rsidR="00C42346" w:rsidRPr="002B498E">
        <w:rPr>
          <w:b/>
          <w:sz w:val="28"/>
          <w:szCs w:val="28"/>
        </w:rPr>
        <w:t xml:space="preserve">Оказание услуг по сбору, транспортировке и передаче на захоронения твердых бытовых отходов (ТБО) </w:t>
      </w:r>
      <w:r w:rsidR="00D43178" w:rsidRPr="002B498E">
        <w:rPr>
          <w:b/>
          <w:sz w:val="28"/>
          <w:szCs w:val="28"/>
        </w:rPr>
        <w:t>с площадки № 3 – ПС «</w:t>
      </w:r>
      <w:proofErr w:type="spellStart"/>
      <w:r w:rsidR="00D43178" w:rsidRPr="002B498E">
        <w:rPr>
          <w:b/>
          <w:sz w:val="28"/>
          <w:szCs w:val="28"/>
        </w:rPr>
        <w:t>Западно</w:t>
      </w:r>
      <w:proofErr w:type="spellEnd"/>
      <w:r w:rsidR="00D43178" w:rsidRPr="002B498E">
        <w:rPr>
          <w:b/>
          <w:sz w:val="28"/>
          <w:szCs w:val="28"/>
          <w:lang w:val="en-US"/>
        </w:rPr>
        <w:t> </w:t>
      </w:r>
      <w:r w:rsidR="00D43178" w:rsidRPr="002B498E">
        <w:rPr>
          <w:b/>
          <w:sz w:val="28"/>
          <w:szCs w:val="28"/>
        </w:rPr>
        <w:t>– Крымская»</w:t>
      </w:r>
      <w:r w:rsidRPr="002B498E">
        <w:rPr>
          <w:sz w:val="28"/>
          <w:szCs w:val="28"/>
        </w:rPr>
        <w:t>:</w:t>
      </w:r>
    </w:p>
    <w:p w:rsidR="00C42346" w:rsidRPr="002B498E" w:rsidRDefault="00C42346" w:rsidP="007218F8">
      <w:pPr>
        <w:pStyle w:val="a9"/>
        <w:numPr>
          <w:ilvl w:val="2"/>
          <w:numId w:val="1"/>
        </w:numPr>
        <w:tabs>
          <w:tab w:val="left" w:pos="1701"/>
        </w:tabs>
        <w:spacing w:line="276" w:lineRule="auto"/>
        <w:ind w:hanging="2126"/>
        <w:jc w:val="both"/>
        <w:rPr>
          <w:sz w:val="28"/>
          <w:szCs w:val="28"/>
        </w:rPr>
      </w:pPr>
      <w:r w:rsidRPr="002B498E">
        <w:rPr>
          <w:sz w:val="28"/>
          <w:szCs w:val="28"/>
        </w:rPr>
        <w:t>Место расположения объекта:</w:t>
      </w:r>
    </w:p>
    <w:p w:rsidR="007441E5" w:rsidRPr="002B498E" w:rsidRDefault="00D43178" w:rsidP="0003062C">
      <w:pPr>
        <w:pStyle w:val="a9"/>
        <w:numPr>
          <w:ilvl w:val="0"/>
          <w:numId w:val="22"/>
        </w:numPr>
        <w:spacing w:line="276" w:lineRule="auto"/>
        <w:ind w:left="0" w:firstLine="1080"/>
        <w:jc w:val="both"/>
        <w:rPr>
          <w:sz w:val="28"/>
          <w:szCs w:val="28"/>
        </w:rPr>
      </w:pPr>
      <w:r w:rsidRPr="002B498E">
        <w:rPr>
          <w:sz w:val="28"/>
          <w:szCs w:val="28"/>
        </w:rPr>
        <w:t xml:space="preserve">Республика Крым, </w:t>
      </w:r>
      <w:proofErr w:type="spellStart"/>
      <w:r w:rsidRPr="002B498E">
        <w:rPr>
          <w:sz w:val="28"/>
          <w:szCs w:val="28"/>
        </w:rPr>
        <w:t>Сакский</w:t>
      </w:r>
      <w:proofErr w:type="spellEnd"/>
      <w:r w:rsidRPr="002B498E">
        <w:rPr>
          <w:sz w:val="28"/>
          <w:szCs w:val="28"/>
        </w:rPr>
        <w:t xml:space="preserve"> район, с. </w:t>
      </w:r>
      <w:proofErr w:type="spellStart"/>
      <w:r w:rsidRPr="002B498E">
        <w:rPr>
          <w:sz w:val="28"/>
          <w:szCs w:val="28"/>
        </w:rPr>
        <w:t>Сизовка</w:t>
      </w:r>
      <w:proofErr w:type="spellEnd"/>
      <w:r w:rsidRPr="002B498E">
        <w:rPr>
          <w:sz w:val="28"/>
          <w:szCs w:val="28"/>
        </w:rPr>
        <w:t>, вблизи ПС «Западно-Крымская»</w:t>
      </w:r>
      <w:r w:rsidR="00C42346" w:rsidRPr="002B498E">
        <w:rPr>
          <w:sz w:val="28"/>
          <w:szCs w:val="28"/>
        </w:rPr>
        <w:t>.</w:t>
      </w:r>
    </w:p>
    <w:p w:rsidR="007B0AE3" w:rsidRPr="002B498E" w:rsidRDefault="005919C1" w:rsidP="007218F8">
      <w:pPr>
        <w:pStyle w:val="1"/>
        <w:numPr>
          <w:ilvl w:val="2"/>
          <w:numId w:val="1"/>
        </w:numPr>
        <w:tabs>
          <w:tab w:val="clear" w:pos="2835"/>
          <w:tab w:val="left" w:pos="360"/>
          <w:tab w:val="num" w:pos="1701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 xml:space="preserve">Срок </w:t>
      </w:r>
      <w:r w:rsidR="003C0CD6" w:rsidRPr="002B498E">
        <w:rPr>
          <w:rFonts w:ascii="Times New Roman" w:hAnsi="Times New Roman"/>
          <w:sz w:val="28"/>
          <w:szCs w:val="28"/>
        </w:rPr>
        <w:t>оказания услуг</w:t>
      </w:r>
      <w:r w:rsidRPr="002B498E">
        <w:rPr>
          <w:rFonts w:ascii="Times New Roman" w:hAnsi="Times New Roman"/>
          <w:sz w:val="28"/>
          <w:szCs w:val="28"/>
        </w:rPr>
        <w:t xml:space="preserve">: </w:t>
      </w:r>
      <w:r w:rsidR="00D43178" w:rsidRPr="002B498E">
        <w:rPr>
          <w:rFonts w:ascii="Times New Roman" w:hAnsi="Times New Roman"/>
          <w:sz w:val="28"/>
          <w:szCs w:val="28"/>
        </w:rPr>
        <w:t>год с момента подписания договора</w:t>
      </w:r>
      <w:r w:rsidR="007B0AE3" w:rsidRPr="002B498E">
        <w:rPr>
          <w:rFonts w:ascii="Times New Roman" w:hAnsi="Times New Roman"/>
          <w:sz w:val="28"/>
          <w:szCs w:val="28"/>
        </w:rPr>
        <w:t>.</w:t>
      </w:r>
    </w:p>
    <w:p w:rsidR="00F37DBD" w:rsidRPr="002B498E" w:rsidRDefault="002B498E" w:rsidP="007218F8">
      <w:pPr>
        <w:pStyle w:val="1"/>
        <w:tabs>
          <w:tab w:val="left" w:pos="360"/>
          <w:tab w:val="left" w:pos="1276"/>
          <w:tab w:val="left" w:pos="1701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18F8" w:rsidRPr="002B498E">
        <w:rPr>
          <w:rFonts w:ascii="Times New Roman" w:hAnsi="Times New Roman"/>
          <w:sz w:val="28"/>
          <w:szCs w:val="28"/>
        </w:rPr>
        <w:t>.1.9.</w:t>
      </w:r>
      <w:r w:rsidR="007218F8" w:rsidRPr="002B498E">
        <w:rPr>
          <w:rFonts w:ascii="Times New Roman" w:hAnsi="Times New Roman"/>
          <w:sz w:val="28"/>
          <w:szCs w:val="28"/>
        </w:rPr>
        <w:tab/>
      </w:r>
      <w:r w:rsidR="00F37DBD" w:rsidRPr="002B498E">
        <w:rPr>
          <w:rFonts w:ascii="Times New Roman" w:hAnsi="Times New Roman"/>
          <w:sz w:val="28"/>
          <w:szCs w:val="28"/>
        </w:rPr>
        <w:t>Условия оплаты:</w:t>
      </w:r>
      <w:r w:rsidR="007441E5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 xml:space="preserve"> </w:t>
      </w:r>
      <w:r w:rsidR="00D43178" w:rsidRPr="002B498E">
        <w:rPr>
          <w:rStyle w:val="FontStyle22"/>
          <w:rFonts w:ascii="Times New Roman" w:eastAsia="Calibri" w:hAnsi="Times New Roman" w:cs="Times New Roman"/>
          <w:sz w:val="28"/>
          <w:szCs w:val="28"/>
        </w:rPr>
        <w:t xml:space="preserve">Оплата услуг Исполнителя </w:t>
      </w:r>
      <w:r w:rsidR="00D43178" w:rsidRPr="002B498E">
        <w:rPr>
          <w:rFonts w:ascii="Times New Roman" w:hAnsi="Times New Roman"/>
          <w:sz w:val="28"/>
          <w:szCs w:val="28"/>
        </w:rPr>
        <w:t xml:space="preserve">по итогам каждого месяца производится в течение 20 (Двадцати) банковских дней с момента подписания Заказчиком Акта </w:t>
      </w:r>
      <w:r w:rsidR="00D43178" w:rsidRPr="002B498E">
        <w:rPr>
          <w:rFonts w:ascii="Times New Roman" w:hAnsi="Times New Roman"/>
          <w:color w:val="000000"/>
          <w:sz w:val="28"/>
          <w:szCs w:val="28"/>
        </w:rPr>
        <w:t xml:space="preserve">сдачи-приемки оказанных услуг, по форме </w:t>
      </w:r>
      <w:r w:rsidR="00D43178" w:rsidRPr="002B498E">
        <w:rPr>
          <w:rFonts w:ascii="Times New Roman" w:hAnsi="Times New Roman"/>
          <w:color w:val="000000"/>
          <w:sz w:val="28"/>
          <w:szCs w:val="28"/>
        </w:rPr>
        <w:lastRenderedPageBreak/>
        <w:t>Приложению № 2 к Договору,</w:t>
      </w:r>
      <w:r w:rsidR="00D43178" w:rsidRPr="002B498E">
        <w:rPr>
          <w:rFonts w:ascii="Times New Roman" w:hAnsi="Times New Roman"/>
          <w:sz w:val="28"/>
          <w:szCs w:val="28"/>
        </w:rPr>
        <w:t xml:space="preserve"> </w:t>
      </w:r>
      <w:r w:rsidR="00D43178" w:rsidRPr="002B498E">
        <w:rPr>
          <w:rFonts w:ascii="Times New Roman" w:hAnsi="Times New Roman"/>
          <w:color w:val="000000"/>
          <w:sz w:val="28"/>
          <w:szCs w:val="28"/>
        </w:rPr>
        <w:t xml:space="preserve">на основании надлежащим образом оформленного счета путем перечисления денежных средств на расчетный счет Исполнителя </w:t>
      </w:r>
      <w:r w:rsidR="00D43178" w:rsidRPr="002B498E">
        <w:rPr>
          <w:rFonts w:ascii="Times New Roman" w:hAnsi="Times New Roman"/>
          <w:sz w:val="28"/>
          <w:szCs w:val="28"/>
        </w:rPr>
        <w:t>по реквизитам, указанным в статье 10 Договора</w:t>
      </w:r>
      <w:r w:rsidR="003C0CD6" w:rsidRPr="002B498E">
        <w:rPr>
          <w:rFonts w:ascii="Times New Roman" w:hAnsi="Times New Roman"/>
          <w:sz w:val="28"/>
          <w:szCs w:val="28"/>
        </w:rPr>
        <w:t>.</w:t>
      </w:r>
    </w:p>
    <w:p w:rsidR="002B498E" w:rsidRPr="002B498E" w:rsidRDefault="002B498E" w:rsidP="002B498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</w:pPr>
      <w:r w:rsidRPr="002B498E"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2B498E" w:rsidRPr="002B498E" w:rsidRDefault="002B498E" w:rsidP="002B49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>Участник должен 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p w:rsidR="002B498E" w:rsidRPr="002B498E" w:rsidRDefault="002B498E" w:rsidP="002B49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2B498E" w:rsidRPr="002B498E" w:rsidRDefault="002B498E" w:rsidP="002B49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B498E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1F1B3D" w:rsidRPr="002B498E" w:rsidRDefault="002B498E" w:rsidP="001F1B3D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1B3D" w:rsidRPr="002B498E">
        <w:rPr>
          <w:rFonts w:ascii="Times New Roman" w:hAnsi="Times New Roman"/>
          <w:sz w:val="28"/>
          <w:szCs w:val="28"/>
        </w:rPr>
        <w:t>.</w:t>
      </w:r>
      <w:r w:rsidR="00EC6295" w:rsidRPr="002B498E">
        <w:rPr>
          <w:rFonts w:ascii="Times New Roman" w:hAnsi="Times New Roman"/>
          <w:sz w:val="28"/>
          <w:szCs w:val="28"/>
        </w:rPr>
        <w:tab/>
      </w:r>
      <w:r w:rsidR="001F1B3D" w:rsidRPr="002B498E">
        <w:rPr>
          <w:rFonts w:ascii="Times New Roman" w:hAnsi="Times New Roman"/>
          <w:sz w:val="28"/>
          <w:szCs w:val="28"/>
        </w:rPr>
        <w:t>Подробное описание</w:t>
      </w:r>
      <w:r w:rsidRPr="002B498E">
        <w:rPr>
          <w:rFonts w:ascii="Times New Roman" w:hAnsi="Times New Roman"/>
          <w:sz w:val="28"/>
          <w:szCs w:val="28"/>
        </w:rPr>
        <w:t xml:space="preserve"> оказываемых услуг</w:t>
      </w:r>
      <w:r w:rsidR="001F1B3D" w:rsidRPr="002B498E">
        <w:rPr>
          <w:rFonts w:ascii="Times New Roman" w:hAnsi="Times New Roman"/>
          <w:sz w:val="28"/>
          <w:szCs w:val="28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1F1B3D" w:rsidRPr="007A7168" w:rsidRDefault="001F1B3D" w:rsidP="001F1B3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7A7168">
        <w:t>Срок начала приема Заявок – «</w:t>
      </w:r>
      <w:r w:rsidR="007648AB" w:rsidRPr="007A7168">
        <w:t>2</w:t>
      </w:r>
      <w:r w:rsidR="007A7168" w:rsidRPr="007A7168">
        <w:t>9</w:t>
      </w:r>
      <w:r w:rsidRPr="007A7168">
        <w:t xml:space="preserve">» </w:t>
      </w:r>
      <w:r w:rsidR="002B498E" w:rsidRPr="007A7168">
        <w:t>сентября 2015</w:t>
      </w:r>
      <w:r w:rsidRPr="007A7168">
        <w:t xml:space="preserve"> года. Срок окончания подачи Заявок – 1</w:t>
      </w:r>
      <w:r w:rsidR="002B498E" w:rsidRPr="007A7168">
        <w:t>2</w:t>
      </w:r>
      <w:r w:rsidRPr="007A7168">
        <w:t xml:space="preserve"> часов 00 минут (время московское) «</w:t>
      </w:r>
      <w:r w:rsidR="007A7168" w:rsidRPr="007A7168">
        <w:t>15</w:t>
      </w:r>
      <w:r w:rsidRPr="007A7168">
        <w:t xml:space="preserve">» </w:t>
      </w:r>
      <w:r w:rsidR="007218F8" w:rsidRPr="007A7168">
        <w:t>октября</w:t>
      </w:r>
      <w:r w:rsidRPr="007A7168">
        <w:t xml:space="preserve"> 201</w:t>
      </w:r>
      <w:r w:rsidR="002B498E" w:rsidRPr="007A7168">
        <w:t>5</w:t>
      </w:r>
      <w:r w:rsidRPr="007A7168">
        <w:t xml:space="preserve"> года.</w:t>
      </w:r>
    </w:p>
    <w:p w:rsidR="001F1B3D" w:rsidRPr="002B498E" w:rsidRDefault="002B498E" w:rsidP="001F1B3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7A7168">
        <w:t>Заявки подаются</w:t>
      </w:r>
      <w:r w:rsidRPr="007A7168">
        <w:rPr>
          <w:bCs/>
        </w:rPr>
        <w:t xml:space="preserve"> Участниками </w:t>
      </w:r>
      <w:r w:rsidRPr="007A7168">
        <w:t>на сайте электронной торговой площадки ОАО «ЕЭТП» в порядке и в соответствии с правилами работы данной электронной торговой площадки. Участники также должны представить не позднее 12 часов 00 минут (время московское) «</w:t>
      </w:r>
      <w:r w:rsidR="007A7168" w:rsidRPr="007A7168">
        <w:t>15</w:t>
      </w:r>
      <w:r w:rsidRPr="007A7168">
        <w:t>» октября 2015 года</w:t>
      </w:r>
      <w:r w:rsidRPr="00F7482F">
        <w:t xml:space="preserve"> оригинал Заявки на бумажном носителе в запечатанном конверте по адресу Заказчика: 121353, г. Москва, ул. Беловежская, д. 4, корп. Б</w:t>
      </w:r>
      <w:r w:rsidR="001F1B3D" w:rsidRPr="002B498E">
        <w:t>.</w:t>
      </w:r>
    </w:p>
    <w:p w:rsidR="001F1B3D" w:rsidRPr="002B498E" w:rsidRDefault="001F1B3D" w:rsidP="001F1B3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B498E">
        <w:t xml:space="preserve">Заявки, полученные до окончания срока подачи заявок, рассматриваются по адресу Заказчика: 121353, г. Москва, </w:t>
      </w:r>
      <w:r w:rsidRPr="002B498E">
        <w:rPr>
          <w:bCs/>
          <w:snapToGrid w:val="0"/>
        </w:rPr>
        <w:t>ул. Беловежская, д.</w:t>
      </w:r>
      <w:r w:rsidR="008E73E5" w:rsidRPr="002B498E">
        <w:rPr>
          <w:bCs/>
          <w:snapToGrid w:val="0"/>
        </w:rPr>
        <w:t> </w:t>
      </w:r>
      <w:r w:rsidR="008E73E5" w:rsidRPr="002B498E">
        <w:t>4 </w:t>
      </w:r>
      <w:r w:rsidR="007218F8" w:rsidRPr="002B498E">
        <w:t>Б</w:t>
      </w:r>
      <w:r w:rsidRPr="002B498E">
        <w:t xml:space="preserve"> с 1</w:t>
      </w:r>
      <w:r w:rsidR="002B498E">
        <w:t>2</w:t>
      </w:r>
      <w:r w:rsidRPr="002B498E">
        <w:t xml:space="preserve"> часов 00 минут (время московское) «</w:t>
      </w:r>
      <w:r w:rsidR="00DE2254">
        <w:t>15</w:t>
      </w:r>
      <w:r w:rsidRPr="002B498E">
        <w:t xml:space="preserve">» </w:t>
      </w:r>
      <w:r w:rsidR="007218F8" w:rsidRPr="002B498E">
        <w:t>октября</w:t>
      </w:r>
      <w:r w:rsidRPr="002B498E">
        <w:t xml:space="preserve"> 201</w:t>
      </w:r>
      <w:r w:rsidR="002B498E">
        <w:t>5</w:t>
      </w:r>
      <w:r w:rsidRPr="002B498E">
        <w:t xml:space="preserve"> г</w:t>
      </w:r>
      <w:r w:rsidR="005A3ADF" w:rsidRPr="002B498E">
        <w:t>.</w:t>
      </w:r>
    </w:p>
    <w:p w:rsidR="00D37E24" w:rsidRPr="002B498E" w:rsidRDefault="001F1B3D" w:rsidP="001F1B3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B498E">
        <w:t xml:space="preserve">Начальная (максимальная) цена договора (цена лота): </w:t>
      </w:r>
    </w:p>
    <w:p w:rsidR="007218F8" w:rsidRPr="0086706C" w:rsidRDefault="00D37E24" w:rsidP="00D37E24">
      <w:pPr>
        <w:pStyle w:val="a4"/>
        <w:spacing w:before="0" w:line="240" w:lineRule="auto"/>
      </w:pPr>
      <w:r w:rsidRPr="0086706C">
        <w:t>Лот №1</w:t>
      </w:r>
      <w:r w:rsidR="000463F4" w:rsidRPr="0086706C">
        <w:t xml:space="preserve"> </w:t>
      </w:r>
      <w:r w:rsidR="002B498E" w:rsidRPr="0086706C">
        <w:t>Оказание услуг по сбору, транспортировке и передаче на захоронения твердых бытовых отходов (ТБО) с площадки № 1 – ПС «Севастопольская»</w:t>
      </w:r>
      <w:r w:rsidR="007218F8" w:rsidRPr="0086706C">
        <w:t>:</w:t>
      </w:r>
      <w:r w:rsidR="0086706C">
        <w:t xml:space="preserve"> </w:t>
      </w:r>
      <w:r w:rsidR="002B498E" w:rsidRPr="0086706C">
        <w:t>20</w:t>
      </w:r>
      <w:r w:rsidR="000463F4" w:rsidRPr="0086706C">
        <w:t>0</w:t>
      </w:r>
      <w:r w:rsidR="00761025" w:rsidRPr="0086706C">
        <w:t> </w:t>
      </w:r>
      <w:r w:rsidR="000463F4" w:rsidRPr="0086706C">
        <w:t>000</w:t>
      </w:r>
      <w:r w:rsidRPr="0086706C">
        <w:t>,00 (</w:t>
      </w:r>
      <w:r w:rsidR="000463F4" w:rsidRPr="0086706C">
        <w:t>Д</w:t>
      </w:r>
      <w:r w:rsidR="002B498E" w:rsidRPr="0086706C">
        <w:t>вести</w:t>
      </w:r>
      <w:r w:rsidR="000463F4" w:rsidRPr="0086706C">
        <w:t xml:space="preserve"> тысяч</w:t>
      </w:r>
      <w:r w:rsidR="00B96A1C" w:rsidRPr="0086706C">
        <w:t>)</w:t>
      </w:r>
      <w:r w:rsidRPr="0086706C">
        <w:t xml:space="preserve"> рублей 00 копеек с НДС.</w:t>
      </w:r>
      <w:r w:rsidR="002F1D6A" w:rsidRPr="0086706C">
        <w:t xml:space="preserve"> Начальная (максимальная) </w:t>
      </w:r>
      <w:r w:rsidR="002F1D6A" w:rsidRPr="0086706C">
        <w:lastRenderedPageBreak/>
        <w:t xml:space="preserve">цена договора (цена лота): </w:t>
      </w:r>
      <w:r w:rsidR="002B498E" w:rsidRPr="0086706C">
        <w:rPr>
          <w:color w:val="000000"/>
          <w:sz w:val="27"/>
          <w:szCs w:val="27"/>
        </w:rPr>
        <w:t>169 491,53</w:t>
      </w:r>
      <w:r w:rsidR="00B96A1C" w:rsidRPr="0086706C">
        <w:t xml:space="preserve"> </w:t>
      </w:r>
      <w:r w:rsidR="002F1D6A" w:rsidRPr="0086706C">
        <w:t>(</w:t>
      </w:r>
      <w:r w:rsidR="002B498E" w:rsidRPr="0086706C">
        <w:t>Сто шестьдесят девять тысяч четыреста девяносто один</w:t>
      </w:r>
      <w:r w:rsidR="002F1D6A" w:rsidRPr="0086706C">
        <w:t>) рубл</w:t>
      </w:r>
      <w:r w:rsidR="007218F8" w:rsidRPr="0086706C">
        <w:t>ь</w:t>
      </w:r>
      <w:r w:rsidR="002F1D6A" w:rsidRPr="0086706C">
        <w:t xml:space="preserve"> </w:t>
      </w:r>
      <w:r w:rsidR="002B498E" w:rsidRPr="0086706C">
        <w:t>53</w:t>
      </w:r>
      <w:r w:rsidR="002F1D6A" w:rsidRPr="0086706C">
        <w:t xml:space="preserve"> копе</w:t>
      </w:r>
      <w:r w:rsidR="002B498E" w:rsidRPr="0086706C">
        <w:t>йки</w:t>
      </w:r>
      <w:r w:rsidR="002F1D6A" w:rsidRPr="0086706C">
        <w:t xml:space="preserve"> без НДС.</w:t>
      </w:r>
    </w:p>
    <w:p w:rsidR="00D37E24" w:rsidRPr="002B498E" w:rsidRDefault="006E0DEB" w:rsidP="007218F8">
      <w:pPr>
        <w:pStyle w:val="a4"/>
        <w:spacing w:before="0" w:line="240" w:lineRule="auto"/>
        <w:ind w:firstLine="708"/>
      </w:pPr>
      <w:r w:rsidRPr="0086706C">
        <w:t xml:space="preserve">В стоимость </w:t>
      </w:r>
      <w:r w:rsidR="00B96A1C" w:rsidRPr="0086706C">
        <w:t xml:space="preserve">оказания услуг </w:t>
      </w:r>
      <w:r w:rsidRPr="0086706C">
        <w:t>включены все расходы Исполнителя.</w:t>
      </w:r>
    </w:p>
    <w:p w:rsidR="00D37E24" w:rsidRPr="0086706C" w:rsidRDefault="00D37E24" w:rsidP="00D37E24">
      <w:pPr>
        <w:pStyle w:val="a4"/>
        <w:spacing w:before="0" w:line="240" w:lineRule="auto"/>
      </w:pPr>
      <w:r w:rsidRPr="0086706C">
        <w:t xml:space="preserve">Лот №2 </w:t>
      </w:r>
      <w:r w:rsidR="002B498E" w:rsidRPr="0086706C">
        <w:t>Оказание услуг по сбору, транспортировке и передаче на захоронения твердых бытовых отходов (ТБО) с площадки № 2 – ПС «Симферопольская»</w:t>
      </w:r>
      <w:r w:rsidR="007218F8" w:rsidRPr="0086706C">
        <w:t xml:space="preserve">: </w:t>
      </w:r>
      <w:r w:rsidR="00C415F1" w:rsidRPr="0086706C">
        <w:t>1</w:t>
      </w:r>
      <w:r w:rsidR="002B498E" w:rsidRPr="0086706C">
        <w:t>2</w:t>
      </w:r>
      <w:r w:rsidR="00C415F1" w:rsidRPr="0086706C">
        <w:t>0</w:t>
      </w:r>
      <w:r w:rsidRPr="0086706C">
        <w:t> 000,00 (</w:t>
      </w:r>
      <w:r w:rsidR="00C415F1" w:rsidRPr="0086706C">
        <w:t xml:space="preserve">Сто </w:t>
      </w:r>
      <w:r w:rsidR="002B498E" w:rsidRPr="0086706C">
        <w:t>двадцать</w:t>
      </w:r>
      <w:r w:rsidR="0086706C">
        <w:t xml:space="preserve"> </w:t>
      </w:r>
      <w:r w:rsidR="00C415F1" w:rsidRPr="0086706C">
        <w:t>тысяч</w:t>
      </w:r>
      <w:r w:rsidR="002F1D6A" w:rsidRPr="0086706C">
        <w:t xml:space="preserve">) </w:t>
      </w:r>
      <w:r w:rsidRPr="0086706C">
        <w:t>рублей 00 копеек с НДС.</w:t>
      </w:r>
      <w:r w:rsidR="002F1D6A" w:rsidRPr="0086706C">
        <w:t xml:space="preserve"> Начальная (максимальная) цена договора (цена лота): </w:t>
      </w:r>
      <w:r w:rsidR="0086706C" w:rsidRPr="0086706C">
        <w:rPr>
          <w:color w:val="000000"/>
          <w:sz w:val="27"/>
          <w:szCs w:val="27"/>
        </w:rPr>
        <w:t>101 694,92</w:t>
      </w:r>
      <w:r w:rsidR="00B96A1C" w:rsidRPr="0086706C">
        <w:t xml:space="preserve"> </w:t>
      </w:r>
      <w:r w:rsidR="002F1D6A" w:rsidRPr="0086706C">
        <w:t>(</w:t>
      </w:r>
      <w:r w:rsidR="00C415F1" w:rsidRPr="0086706C">
        <w:t>Сто</w:t>
      </w:r>
      <w:r w:rsidR="0086706C" w:rsidRPr="0086706C">
        <w:t xml:space="preserve"> одна </w:t>
      </w:r>
      <w:proofErr w:type="spellStart"/>
      <w:r w:rsidR="0086706C" w:rsidRPr="0086706C">
        <w:t>тсяча</w:t>
      </w:r>
      <w:proofErr w:type="spellEnd"/>
      <w:r w:rsidR="0086706C" w:rsidRPr="0086706C">
        <w:t xml:space="preserve"> шестьсот девяносто четыре</w:t>
      </w:r>
      <w:r w:rsidR="00C415F1" w:rsidRPr="0086706C">
        <w:t>) рубля</w:t>
      </w:r>
      <w:r w:rsidR="002F1D6A" w:rsidRPr="0086706C">
        <w:t xml:space="preserve"> </w:t>
      </w:r>
      <w:r w:rsidR="0086706C" w:rsidRPr="0086706C">
        <w:t>92</w:t>
      </w:r>
      <w:r w:rsidR="002F1D6A" w:rsidRPr="0086706C">
        <w:t xml:space="preserve"> копейки без НДС.</w:t>
      </w:r>
    </w:p>
    <w:p w:rsidR="001F1B3D" w:rsidRPr="0086706C" w:rsidRDefault="001F1B3D" w:rsidP="007218F8">
      <w:pPr>
        <w:pStyle w:val="a4"/>
        <w:spacing w:before="0" w:line="240" w:lineRule="auto"/>
        <w:ind w:firstLine="708"/>
      </w:pPr>
      <w:r w:rsidRPr="0086706C">
        <w:t xml:space="preserve">В стоимость </w:t>
      </w:r>
      <w:r w:rsidR="00C45D07" w:rsidRPr="0086706C">
        <w:t>оказания услуг</w:t>
      </w:r>
      <w:r w:rsidRPr="0086706C">
        <w:t xml:space="preserve"> включены все расходы Исполнителя. </w:t>
      </w:r>
    </w:p>
    <w:p w:rsidR="007218F8" w:rsidRPr="0086706C" w:rsidRDefault="00C415F1" w:rsidP="00C415F1">
      <w:pPr>
        <w:pStyle w:val="a4"/>
        <w:spacing w:before="0" w:line="240" w:lineRule="auto"/>
      </w:pPr>
      <w:r w:rsidRPr="0086706C">
        <w:t xml:space="preserve">Лот №3 </w:t>
      </w:r>
      <w:r w:rsidR="002B498E" w:rsidRPr="0086706C">
        <w:t>Оказание услуг по сбору, транспортировке и передаче на захоронения твердых бытовых отходов (ТБО) с площадки № 3 – ПС «</w:t>
      </w:r>
      <w:proofErr w:type="spellStart"/>
      <w:r w:rsidR="002B498E" w:rsidRPr="0086706C">
        <w:t>Западно</w:t>
      </w:r>
      <w:proofErr w:type="spellEnd"/>
      <w:r w:rsidR="002B498E" w:rsidRPr="0086706C">
        <w:rPr>
          <w:lang w:val="en-US"/>
        </w:rPr>
        <w:t> </w:t>
      </w:r>
      <w:r w:rsidR="002B498E" w:rsidRPr="0086706C">
        <w:t>– Крымская»</w:t>
      </w:r>
      <w:r w:rsidR="007218F8" w:rsidRPr="0086706C">
        <w:t>:</w:t>
      </w:r>
      <w:r w:rsidR="0086706C">
        <w:t xml:space="preserve"> </w:t>
      </w:r>
      <w:r w:rsidR="002B498E" w:rsidRPr="0086706C">
        <w:t>12</w:t>
      </w:r>
      <w:r w:rsidRPr="0086706C">
        <w:t>0</w:t>
      </w:r>
      <w:r w:rsidR="00761025" w:rsidRPr="0086706C">
        <w:t> </w:t>
      </w:r>
      <w:r w:rsidRPr="0086706C">
        <w:t>000,00 (</w:t>
      </w:r>
      <w:r w:rsidR="002B498E" w:rsidRPr="0086706C">
        <w:t xml:space="preserve">Сто двадцать </w:t>
      </w:r>
      <w:r w:rsidRPr="0086706C">
        <w:t xml:space="preserve">тысяч) рублей 00 копеек с НДС. Начальная (максимальная) цена договора (цена лота): </w:t>
      </w:r>
      <w:r w:rsidR="0086706C" w:rsidRPr="0086706C">
        <w:rPr>
          <w:color w:val="000000"/>
          <w:sz w:val="27"/>
          <w:szCs w:val="27"/>
        </w:rPr>
        <w:t>101 694,92</w:t>
      </w:r>
      <w:r w:rsidR="0086706C" w:rsidRPr="0086706C">
        <w:t xml:space="preserve"> (Сто одна т</w:t>
      </w:r>
      <w:r w:rsidR="0086706C">
        <w:t>ы</w:t>
      </w:r>
      <w:r w:rsidR="0086706C" w:rsidRPr="0086706C">
        <w:t xml:space="preserve">сяча шестьсот девяносто четыре) рубля 92 копейки </w:t>
      </w:r>
      <w:r w:rsidRPr="0086706C">
        <w:t xml:space="preserve">без НДС. </w:t>
      </w:r>
    </w:p>
    <w:p w:rsidR="00C415F1" w:rsidRPr="002B498E" w:rsidRDefault="00C415F1" w:rsidP="0003062C">
      <w:pPr>
        <w:pStyle w:val="a4"/>
        <w:spacing w:before="0" w:line="240" w:lineRule="auto"/>
        <w:ind w:firstLine="708"/>
      </w:pPr>
      <w:r w:rsidRPr="002B498E">
        <w:t>В стоимость оказания услуг включены все расходы Исполнителя.</w:t>
      </w:r>
    </w:p>
    <w:p w:rsidR="00761025" w:rsidRPr="002B498E" w:rsidRDefault="00761025" w:rsidP="0076102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B498E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B498E">
        <w:t>ии ау</w:t>
      </w:r>
      <w:proofErr w:type="gramEnd"/>
      <w:r w:rsidRPr="002B498E"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C65D7D" w:rsidRPr="002B498E" w:rsidRDefault="001F1B3D" w:rsidP="001F1B3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B498E"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="00B963C8" w:rsidRPr="002B498E"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1F1B3D" w:rsidRDefault="001F1B3D" w:rsidP="001F1B3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B498E">
        <w:t>Контактная информация:</w:t>
      </w:r>
    </w:p>
    <w:p w:rsidR="002B498E" w:rsidRPr="002B498E" w:rsidRDefault="002B498E" w:rsidP="002B498E">
      <w:pPr>
        <w:pStyle w:val="a4"/>
        <w:spacing w:before="0" w:line="240" w:lineRule="auto"/>
      </w:pPr>
      <w:r w:rsidRPr="00AD7030">
        <w:t xml:space="preserve">Ответственный секретарь закупочной комиссии: Смирнова Ольга Сергеевна – </w:t>
      </w:r>
      <w:r w:rsidRPr="00AD7030">
        <w:rPr>
          <w:snapToGrid w:val="0"/>
        </w:rPr>
        <w:t>Эксперт группы проведения закупочных процедур отдела закупок</w:t>
      </w:r>
      <w:r w:rsidRPr="00AD7030">
        <w:t xml:space="preserve">, </w:t>
      </w:r>
      <w:proofErr w:type="spellStart"/>
      <w:r w:rsidRPr="00AD7030">
        <w:t>e-mail</w:t>
      </w:r>
      <w:proofErr w:type="spellEnd"/>
      <w:r w:rsidRPr="00AD7030">
        <w:t xml:space="preserve">: </w:t>
      </w:r>
      <w:hyperlink r:id="rId12" w:history="1">
        <w:r w:rsidRPr="00AD7030">
          <w:rPr>
            <w:rStyle w:val="a5"/>
            <w:lang w:val="en-US"/>
          </w:rPr>
          <w:t>smirnova</w:t>
        </w:r>
        <w:r w:rsidRPr="00AD7030">
          <w:rPr>
            <w:rStyle w:val="a5"/>
          </w:rPr>
          <w:t>@</w:t>
        </w:r>
        <w:proofErr w:type="spellStart"/>
        <w:r w:rsidRPr="00AD7030">
          <w:rPr>
            <w:rStyle w:val="a5"/>
          </w:rPr>
          <w:t>mobilegtes.ru</w:t>
        </w:r>
        <w:proofErr w:type="spellEnd"/>
      </w:hyperlink>
      <w:r w:rsidRPr="00AD7030">
        <w:t>, телефон (495) – 782 – 39 - 60, доб.1309</w:t>
      </w:r>
      <w:r>
        <w:t>.</w:t>
      </w:r>
    </w:p>
    <w:bookmarkEnd w:id="2"/>
    <w:p w:rsidR="001F1B3D" w:rsidRPr="002B498E" w:rsidRDefault="001F1B3D" w:rsidP="001F1B3D">
      <w:pPr>
        <w:pStyle w:val="a"/>
        <w:numPr>
          <w:ilvl w:val="0"/>
          <w:numId w:val="0"/>
        </w:numPr>
        <w:spacing w:line="240" w:lineRule="auto"/>
      </w:pPr>
    </w:p>
    <w:sectPr w:rsidR="001F1B3D" w:rsidRPr="002B498E" w:rsidSect="00004D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44" w:rsidRDefault="00957244" w:rsidP="001E48EA">
      <w:r>
        <w:separator/>
      </w:r>
    </w:p>
  </w:endnote>
  <w:endnote w:type="continuationSeparator" w:id="0">
    <w:p w:rsidR="00957244" w:rsidRDefault="00957244" w:rsidP="001E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44" w:rsidRDefault="009572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/>
        <w:sz w:val="20"/>
        <w:szCs w:val="20"/>
        <w:lang w:eastAsia="en-US"/>
      </w:rPr>
      <w:id w:val="29784741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sz w:val="20"/>
            <w:szCs w:val="20"/>
            <w:lang w:eastAsia="en-US"/>
          </w:rPr>
          <w:id w:val="43076246"/>
          <w:docPartObj>
            <w:docPartGallery w:val="Page Numbers (Top of Page)"/>
            <w:docPartUnique/>
          </w:docPartObj>
        </w:sdtPr>
        <w:sdtContent>
          <w:p w:rsidR="00957244" w:rsidRPr="0086706C" w:rsidRDefault="00957244" w:rsidP="0086706C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86706C">
              <w:rPr>
                <w:sz w:val="20"/>
                <w:szCs w:val="20"/>
              </w:rPr>
              <w:t>Извещение № 2015_331.332.333</w:t>
            </w:r>
          </w:p>
          <w:p w:rsidR="00957244" w:rsidRPr="0086706C" w:rsidRDefault="00957244" w:rsidP="0086706C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86706C">
              <w:rPr>
                <w:sz w:val="20"/>
                <w:szCs w:val="20"/>
              </w:rPr>
              <w:t>о проведении открытого запроса предложений на право заключения договора оказания услуг по сбору, транспортировке и передаче на захоронение твердых бытовых отходов (ТБО) на площадках мобильных ГТЭС в Крымском федеральном округе</w:t>
            </w:r>
          </w:p>
          <w:p w:rsidR="00957244" w:rsidRPr="0086706C" w:rsidRDefault="00957244" w:rsidP="0086706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06C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F41523" w:rsidRPr="0086706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6706C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F41523" w:rsidRPr="008670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2254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F41523" w:rsidRPr="008670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6706C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F41523" w:rsidRPr="0086706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6706C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F41523" w:rsidRPr="008670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2254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F41523" w:rsidRPr="008670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957244" w:rsidRPr="0086706C" w:rsidRDefault="00957244" w:rsidP="0086706C">
    <w:pPr>
      <w:pStyle w:val="ad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44" w:rsidRDefault="009572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44" w:rsidRDefault="00957244" w:rsidP="001E48EA">
      <w:r>
        <w:separator/>
      </w:r>
    </w:p>
  </w:footnote>
  <w:footnote w:type="continuationSeparator" w:id="0">
    <w:p w:rsidR="00957244" w:rsidRDefault="00957244" w:rsidP="001E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44" w:rsidRDefault="009572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44" w:rsidRDefault="0095724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44" w:rsidRDefault="009572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72547CC"/>
    <w:multiLevelType w:val="multilevel"/>
    <w:tmpl w:val="40E28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121013F6"/>
    <w:multiLevelType w:val="hybridMultilevel"/>
    <w:tmpl w:val="D2D84D64"/>
    <w:lvl w:ilvl="0" w:tplc="030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7BE2"/>
    <w:multiLevelType w:val="hybridMultilevel"/>
    <w:tmpl w:val="9DDCAD8A"/>
    <w:lvl w:ilvl="0" w:tplc="980A1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2051022E"/>
    <w:multiLevelType w:val="multilevel"/>
    <w:tmpl w:val="97A8AD94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263D3117"/>
    <w:multiLevelType w:val="hybridMultilevel"/>
    <w:tmpl w:val="27D2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5126F"/>
    <w:multiLevelType w:val="hybridMultilevel"/>
    <w:tmpl w:val="B8C84D54"/>
    <w:lvl w:ilvl="0" w:tplc="980A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7BBF"/>
    <w:multiLevelType w:val="multilevel"/>
    <w:tmpl w:val="27847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>
    <w:nsid w:val="2E5E08D7"/>
    <w:multiLevelType w:val="hybridMultilevel"/>
    <w:tmpl w:val="9BBAC486"/>
    <w:lvl w:ilvl="0" w:tplc="980A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41EA"/>
    <w:multiLevelType w:val="hybridMultilevel"/>
    <w:tmpl w:val="D856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5378"/>
    <w:multiLevelType w:val="multilevel"/>
    <w:tmpl w:val="D21E7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7557A6E"/>
    <w:multiLevelType w:val="hybridMultilevel"/>
    <w:tmpl w:val="D88E6D5C"/>
    <w:lvl w:ilvl="0" w:tplc="5588B6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D57EF"/>
    <w:multiLevelType w:val="hybridMultilevel"/>
    <w:tmpl w:val="A3BCD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0C7DE8"/>
    <w:multiLevelType w:val="multilevel"/>
    <w:tmpl w:val="157ECA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6">
    <w:nsid w:val="694D7D5A"/>
    <w:multiLevelType w:val="multilevel"/>
    <w:tmpl w:val="6E7884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7">
    <w:nsid w:val="69B045C0"/>
    <w:multiLevelType w:val="multilevel"/>
    <w:tmpl w:val="44862DA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8">
    <w:nsid w:val="76A9027D"/>
    <w:multiLevelType w:val="hybridMultilevel"/>
    <w:tmpl w:val="5172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5447"/>
    <w:multiLevelType w:val="hybridMultilevel"/>
    <w:tmpl w:val="D520B5F4"/>
    <w:lvl w:ilvl="0" w:tplc="980A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47599"/>
    <w:multiLevelType w:val="multilevel"/>
    <w:tmpl w:val="915036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CEA5EE9"/>
    <w:multiLevelType w:val="multilevel"/>
    <w:tmpl w:val="B8E80F6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2">
    <w:nsid w:val="7E30593B"/>
    <w:multiLevelType w:val="multilevel"/>
    <w:tmpl w:val="041CFF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8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7"/>
  </w:num>
  <w:num w:numId="14">
    <w:abstractNumId w:val="13"/>
  </w:num>
  <w:num w:numId="15">
    <w:abstractNumId w:val="20"/>
  </w:num>
  <w:num w:numId="16">
    <w:abstractNumId w:val="9"/>
  </w:num>
  <w:num w:numId="17">
    <w:abstractNumId w:val="21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F1B3D"/>
    <w:rsid w:val="00001EF4"/>
    <w:rsid w:val="00004DD0"/>
    <w:rsid w:val="00006263"/>
    <w:rsid w:val="00006974"/>
    <w:rsid w:val="00006BC2"/>
    <w:rsid w:val="00017133"/>
    <w:rsid w:val="0002714F"/>
    <w:rsid w:val="0003062C"/>
    <w:rsid w:val="0003208D"/>
    <w:rsid w:val="000463F4"/>
    <w:rsid w:val="00047FFE"/>
    <w:rsid w:val="0005113A"/>
    <w:rsid w:val="00056071"/>
    <w:rsid w:val="00071D52"/>
    <w:rsid w:val="000768A3"/>
    <w:rsid w:val="00077D78"/>
    <w:rsid w:val="0008219F"/>
    <w:rsid w:val="00091435"/>
    <w:rsid w:val="00097E28"/>
    <w:rsid w:val="000A1846"/>
    <w:rsid w:val="000B018A"/>
    <w:rsid w:val="000C1D5C"/>
    <w:rsid w:val="000C613A"/>
    <w:rsid w:val="000D39D0"/>
    <w:rsid w:val="000D6790"/>
    <w:rsid w:val="000E0B7E"/>
    <w:rsid w:val="000E1494"/>
    <w:rsid w:val="000E3309"/>
    <w:rsid w:val="000F13F4"/>
    <w:rsid w:val="00107B4F"/>
    <w:rsid w:val="00113F1E"/>
    <w:rsid w:val="00114DA5"/>
    <w:rsid w:val="00117EB0"/>
    <w:rsid w:val="0012089A"/>
    <w:rsid w:val="00123862"/>
    <w:rsid w:val="00143B3F"/>
    <w:rsid w:val="001562F2"/>
    <w:rsid w:val="00160F21"/>
    <w:rsid w:val="00192DC3"/>
    <w:rsid w:val="001B751F"/>
    <w:rsid w:val="001C6E10"/>
    <w:rsid w:val="001E48EA"/>
    <w:rsid w:val="001F1B3D"/>
    <w:rsid w:val="001F70D8"/>
    <w:rsid w:val="00203698"/>
    <w:rsid w:val="00210780"/>
    <w:rsid w:val="00222D4B"/>
    <w:rsid w:val="0022735C"/>
    <w:rsid w:val="00233141"/>
    <w:rsid w:val="002406CA"/>
    <w:rsid w:val="00243B71"/>
    <w:rsid w:val="00245902"/>
    <w:rsid w:val="00245D53"/>
    <w:rsid w:val="00247FC8"/>
    <w:rsid w:val="00260B34"/>
    <w:rsid w:val="00263C79"/>
    <w:rsid w:val="002641C8"/>
    <w:rsid w:val="00267D5D"/>
    <w:rsid w:val="00290550"/>
    <w:rsid w:val="00295BD9"/>
    <w:rsid w:val="002B498E"/>
    <w:rsid w:val="002C73FE"/>
    <w:rsid w:val="002D5841"/>
    <w:rsid w:val="002F1D6A"/>
    <w:rsid w:val="002F22C7"/>
    <w:rsid w:val="002F4E4B"/>
    <w:rsid w:val="002F6315"/>
    <w:rsid w:val="002F69F0"/>
    <w:rsid w:val="0030553A"/>
    <w:rsid w:val="00312456"/>
    <w:rsid w:val="0031296B"/>
    <w:rsid w:val="00313A4B"/>
    <w:rsid w:val="00322270"/>
    <w:rsid w:val="00332F89"/>
    <w:rsid w:val="00335FEE"/>
    <w:rsid w:val="00336BB3"/>
    <w:rsid w:val="003420A8"/>
    <w:rsid w:val="00342D0F"/>
    <w:rsid w:val="0035244E"/>
    <w:rsid w:val="00352458"/>
    <w:rsid w:val="00352D3D"/>
    <w:rsid w:val="00353186"/>
    <w:rsid w:val="00353672"/>
    <w:rsid w:val="00367017"/>
    <w:rsid w:val="0036748D"/>
    <w:rsid w:val="0037222C"/>
    <w:rsid w:val="003748E4"/>
    <w:rsid w:val="00382897"/>
    <w:rsid w:val="003915E0"/>
    <w:rsid w:val="00393CBF"/>
    <w:rsid w:val="003945D2"/>
    <w:rsid w:val="00394F91"/>
    <w:rsid w:val="003C0CD6"/>
    <w:rsid w:val="003C135E"/>
    <w:rsid w:val="003C78A1"/>
    <w:rsid w:val="003D55EF"/>
    <w:rsid w:val="003E0ABC"/>
    <w:rsid w:val="003E61D8"/>
    <w:rsid w:val="003F2E94"/>
    <w:rsid w:val="003F6A78"/>
    <w:rsid w:val="004013A6"/>
    <w:rsid w:val="00446F61"/>
    <w:rsid w:val="0045683B"/>
    <w:rsid w:val="0046283A"/>
    <w:rsid w:val="00463BEE"/>
    <w:rsid w:val="00466085"/>
    <w:rsid w:val="0047043F"/>
    <w:rsid w:val="0047621D"/>
    <w:rsid w:val="00483C65"/>
    <w:rsid w:val="00483FD7"/>
    <w:rsid w:val="0048487A"/>
    <w:rsid w:val="00485219"/>
    <w:rsid w:val="00492AF2"/>
    <w:rsid w:val="0049347C"/>
    <w:rsid w:val="004A1514"/>
    <w:rsid w:val="004B1898"/>
    <w:rsid w:val="004B4401"/>
    <w:rsid w:val="004B495E"/>
    <w:rsid w:val="004B5A36"/>
    <w:rsid w:val="004D0657"/>
    <w:rsid w:val="004D788F"/>
    <w:rsid w:val="004D7AF0"/>
    <w:rsid w:val="004E2D1C"/>
    <w:rsid w:val="004E6679"/>
    <w:rsid w:val="004E6EAA"/>
    <w:rsid w:val="004F7045"/>
    <w:rsid w:val="0050091D"/>
    <w:rsid w:val="00511876"/>
    <w:rsid w:val="00513D40"/>
    <w:rsid w:val="0052330B"/>
    <w:rsid w:val="00531D4E"/>
    <w:rsid w:val="005328DC"/>
    <w:rsid w:val="005357F2"/>
    <w:rsid w:val="00535A33"/>
    <w:rsid w:val="00543F7B"/>
    <w:rsid w:val="00546974"/>
    <w:rsid w:val="0055545F"/>
    <w:rsid w:val="0056187F"/>
    <w:rsid w:val="005618FE"/>
    <w:rsid w:val="005762B4"/>
    <w:rsid w:val="005843CF"/>
    <w:rsid w:val="00587367"/>
    <w:rsid w:val="005919C1"/>
    <w:rsid w:val="005926BB"/>
    <w:rsid w:val="00593432"/>
    <w:rsid w:val="005A235C"/>
    <w:rsid w:val="005A3ADF"/>
    <w:rsid w:val="005B3E63"/>
    <w:rsid w:val="005C4BB4"/>
    <w:rsid w:val="005C68AF"/>
    <w:rsid w:val="005D1A3B"/>
    <w:rsid w:val="005E0420"/>
    <w:rsid w:val="005F22CB"/>
    <w:rsid w:val="005F27EF"/>
    <w:rsid w:val="005F55DF"/>
    <w:rsid w:val="0060672B"/>
    <w:rsid w:val="00610BFF"/>
    <w:rsid w:val="006231AA"/>
    <w:rsid w:val="00631C00"/>
    <w:rsid w:val="00645430"/>
    <w:rsid w:val="00646192"/>
    <w:rsid w:val="00652EE8"/>
    <w:rsid w:val="00656313"/>
    <w:rsid w:val="006714B5"/>
    <w:rsid w:val="0067309E"/>
    <w:rsid w:val="00681ECB"/>
    <w:rsid w:val="00682174"/>
    <w:rsid w:val="00684066"/>
    <w:rsid w:val="00685BBC"/>
    <w:rsid w:val="00697750"/>
    <w:rsid w:val="006A1C96"/>
    <w:rsid w:val="006A6582"/>
    <w:rsid w:val="006A7FD3"/>
    <w:rsid w:val="006B5EC7"/>
    <w:rsid w:val="006C7B3F"/>
    <w:rsid w:val="006D3B0D"/>
    <w:rsid w:val="006D7E2C"/>
    <w:rsid w:val="006E0DEB"/>
    <w:rsid w:val="006E5B75"/>
    <w:rsid w:val="00705BF6"/>
    <w:rsid w:val="007159EC"/>
    <w:rsid w:val="007218F8"/>
    <w:rsid w:val="00721CFE"/>
    <w:rsid w:val="00725896"/>
    <w:rsid w:val="00726518"/>
    <w:rsid w:val="00736D9B"/>
    <w:rsid w:val="007372C6"/>
    <w:rsid w:val="00743E76"/>
    <w:rsid w:val="007441E5"/>
    <w:rsid w:val="00761025"/>
    <w:rsid w:val="007648AB"/>
    <w:rsid w:val="007651AB"/>
    <w:rsid w:val="00783284"/>
    <w:rsid w:val="00797EE4"/>
    <w:rsid w:val="007A7168"/>
    <w:rsid w:val="007B011E"/>
    <w:rsid w:val="007B0AE3"/>
    <w:rsid w:val="007B1B1F"/>
    <w:rsid w:val="007B7506"/>
    <w:rsid w:val="007C1975"/>
    <w:rsid w:val="007C2C55"/>
    <w:rsid w:val="007D17C9"/>
    <w:rsid w:val="007D434F"/>
    <w:rsid w:val="007D5182"/>
    <w:rsid w:val="007D6539"/>
    <w:rsid w:val="007E2479"/>
    <w:rsid w:val="007E57D6"/>
    <w:rsid w:val="007E5F96"/>
    <w:rsid w:val="007F69F4"/>
    <w:rsid w:val="00803A55"/>
    <w:rsid w:val="00804E61"/>
    <w:rsid w:val="008060DC"/>
    <w:rsid w:val="00806291"/>
    <w:rsid w:val="00810866"/>
    <w:rsid w:val="0082586A"/>
    <w:rsid w:val="00833627"/>
    <w:rsid w:val="00835842"/>
    <w:rsid w:val="00837054"/>
    <w:rsid w:val="00841C5D"/>
    <w:rsid w:val="00843647"/>
    <w:rsid w:val="00847F74"/>
    <w:rsid w:val="008509A6"/>
    <w:rsid w:val="008522EE"/>
    <w:rsid w:val="00854B0C"/>
    <w:rsid w:val="00856C88"/>
    <w:rsid w:val="008616DD"/>
    <w:rsid w:val="00865F3A"/>
    <w:rsid w:val="0086706C"/>
    <w:rsid w:val="0087109F"/>
    <w:rsid w:val="008734DF"/>
    <w:rsid w:val="0088011D"/>
    <w:rsid w:val="008833AB"/>
    <w:rsid w:val="00883A98"/>
    <w:rsid w:val="00890F48"/>
    <w:rsid w:val="008A2C1E"/>
    <w:rsid w:val="008B1DD0"/>
    <w:rsid w:val="008B5E5B"/>
    <w:rsid w:val="008C1542"/>
    <w:rsid w:val="008C6CBB"/>
    <w:rsid w:val="008D0FEA"/>
    <w:rsid w:val="008D3627"/>
    <w:rsid w:val="008D631D"/>
    <w:rsid w:val="008E0CA6"/>
    <w:rsid w:val="008E2219"/>
    <w:rsid w:val="008E3442"/>
    <w:rsid w:val="008E73E5"/>
    <w:rsid w:val="008E78E2"/>
    <w:rsid w:val="008F016A"/>
    <w:rsid w:val="008F6BE3"/>
    <w:rsid w:val="00902A14"/>
    <w:rsid w:val="0090630A"/>
    <w:rsid w:val="00906459"/>
    <w:rsid w:val="0091350C"/>
    <w:rsid w:val="009156D9"/>
    <w:rsid w:val="00922591"/>
    <w:rsid w:val="00925D5B"/>
    <w:rsid w:val="00942C58"/>
    <w:rsid w:val="0094465D"/>
    <w:rsid w:val="00950B53"/>
    <w:rsid w:val="00957244"/>
    <w:rsid w:val="009654B7"/>
    <w:rsid w:val="00966FE1"/>
    <w:rsid w:val="009809BD"/>
    <w:rsid w:val="0098151F"/>
    <w:rsid w:val="0098163B"/>
    <w:rsid w:val="00985912"/>
    <w:rsid w:val="00986967"/>
    <w:rsid w:val="0098729B"/>
    <w:rsid w:val="009B62DB"/>
    <w:rsid w:val="009B6AAA"/>
    <w:rsid w:val="009C65D2"/>
    <w:rsid w:val="009D57F2"/>
    <w:rsid w:val="009E4C59"/>
    <w:rsid w:val="00A00BDE"/>
    <w:rsid w:val="00A05DCF"/>
    <w:rsid w:val="00A12A80"/>
    <w:rsid w:val="00A274A8"/>
    <w:rsid w:val="00A33A31"/>
    <w:rsid w:val="00A504F7"/>
    <w:rsid w:val="00A773CE"/>
    <w:rsid w:val="00A77DE8"/>
    <w:rsid w:val="00A81481"/>
    <w:rsid w:val="00A8276F"/>
    <w:rsid w:val="00A86167"/>
    <w:rsid w:val="00A87206"/>
    <w:rsid w:val="00A93D25"/>
    <w:rsid w:val="00A97DA2"/>
    <w:rsid w:val="00AA5325"/>
    <w:rsid w:val="00AB03F3"/>
    <w:rsid w:val="00AB4DDA"/>
    <w:rsid w:val="00AB5841"/>
    <w:rsid w:val="00AB7457"/>
    <w:rsid w:val="00AC0E6D"/>
    <w:rsid w:val="00AC7826"/>
    <w:rsid w:val="00AD3736"/>
    <w:rsid w:val="00AD7012"/>
    <w:rsid w:val="00AF5107"/>
    <w:rsid w:val="00AF63A3"/>
    <w:rsid w:val="00B15E4F"/>
    <w:rsid w:val="00B22961"/>
    <w:rsid w:val="00B33079"/>
    <w:rsid w:val="00B356C4"/>
    <w:rsid w:val="00B35FED"/>
    <w:rsid w:val="00B3757D"/>
    <w:rsid w:val="00B3778B"/>
    <w:rsid w:val="00B43C44"/>
    <w:rsid w:val="00B473E7"/>
    <w:rsid w:val="00B57297"/>
    <w:rsid w:val="00B60D1C"/>
    <w:rsid w:val="00B64D98"/>
    <w:rsid w:val="00B67591"/>
    <w:rsid w:val="00B7095A"/>
    <w:rsid w:val="00B77685"/>
    <w:rsid w:val="00B86C59"/>
    <w:rsid w:val="00B93C45"/>
    <w:rsid w:val="00B963C8"/>
    <w:rsid w:val="00B96A1C"/>
    <w:rsid w:val="00BA5A79"/>
    <w:rsid w:val="00BB4F3F"/>
    <w:rsid w:val="00BC1D03"/>
    <w:rsid w:val="00BD24D8"/>
    <w:rsid w:val="00BD377D"/>
    <w:rsid w:val="00BE17AC"/>
    <w:rsid w:val="00BF1303"/>
    <w:rsid w:val="00BF2B4C"/>
    <w:rsid w:val="00BF3596"/>
    <w:rsid w:val="00BF463F"/>
    <w:rsid w:val="00C12ADA"/>
    <w:rsid w:val="00C2374B"/>
    <w:rsid w:val="00C415F1"/>
    <w:rsid w:val="00C419B9"/>
    <w:rsid w:val="00C42346"/>
    <w:rsid w:val="00C45D07"/>
    <w:rsid w:val="00C65D7D"/>
    <w:rsid w:val="00C766B7"/>
    <w:rsid w:val="00C86040"/>
    <w:rsid w:val="00C92A96"/>
    <w:rsid w:val="00C92B7C"/>
    <w:rsid w:val="00CA7963"/>
    <w:rsid w:val="00CB2423"/>
    <w:rsid w:val="00CB6DA9"/>
    <w:rsid w:val="00CC2F43"/>
    <w:rsid w:val="00CC5596"/>
    <w:rsid w:val="00CE5B10"/>
    <w:rsid w:val="00CF025B"/>
    <w:rsid w:val="00CF34B5"/>
    <w:rsid w:val="00CF520D"/>
    <w:rsid w:val="00CF7B2D"/>
    <w:rsid w:val="00D02AC5"/>
    <w:rsid w:val="00D10612"/>
    <w:rsid w:val="00D222C0"/>
    <w:rsid w:val="00D230E2"/>
    <w:rsid w:val="00D24366"/>
    <w:rsid w:val="00D3462D"/>
    <w:rsid w:val="00D34EA8"/>
    <w:rsid w:val="00D37854"/>
    <w:rsid w:val="00D37E24"/>
    <w:rsid w:val="00D42632"/>
    <w:rsid w:val="00D43178"/>
    <w:rsid w:val="00D43352"/>
    <w:rsid w:val="00D54D36"/>
    <w:rsid w:val="00D649C5"/>
    <w:rsid w:val="00D75E7D"/>
    <w:rsid w:val="00D76870"/>
    <w:rsid w:val="00D76BC6"/>
    <w:rsid w:val="00D83ABB"/>
    <w:rsid w:val="00D910B5"/>
    <w:rsid w:val="00D9709B"/>
    <w:rsid w:val="00DB4DF7"/>
    <w:rsid w:val="00DB50B0"/>
    <w:rsid w:val="00DB5D10"/>
    <w:rsid w:val="00DC11E8"/>
    <w:rsid w:val="00DC1AB1"/>
    <w:rsid w:val="00DC310A"/>
    <w:rsid w:val="00DE0C04"/>
    <w:rsid w:val="00DE2254"/>
    <w:rsid w:val="00DE3C28"/>
    <w:rsid w:val="00DF1B70"/>
    <w:rsid w:val="00DF33D2"/>
    <w:rsid w:val="00E02EC8"/>
    <w:rsid w:val="00E16086"/>
    <w:rsid w:val="00E25CFE"/>
    <w:rsid w:val="00E352D4"/>
    <w:rsid w:val="00E43927"/>
    <w:rsid w:val="00E6398F"/>
    <w:rsid w:val="00E650D4"/>
    <w:rsid w:val="00E74104"/>
    <w:rsid w:val="00E7776C"/>
    <w:rsid w:val="00E84714"/>
    <w:rsid w:val="00E87B82"/>
    <w:rsid w:val="00E976FE"/>
    <w:rsid w:val="00EA0767"/>
    <w:rsid w:val="00EA1D0D"/>
    <w:rsid w:val="00EB28B1"/>
    <w:rsid w:val="00EB28CD"/>
    <w:rsid w:val="00EB2A4E"/>
    <w:rsid w:val="00EC56AA"/>
    <w:rsid w:val="00EC6295"/>
    <w:rsid w:val="00EC642B"/>
    <w:rsid w:val="00EC6882"/>
    <w:rsid w:val="00ED0188"/>
    <w:rsid w:val="00ED29BC"/>
    <w:rsid w:val="00EF7DD8"/>
    <w:rsid w:val="00F00C16"/>
    <w:rsid w:val="00F1268A"/>
    <w:rsid w:val="00F16410"/>
    <w:rsid w:val="00F2618C"/>
    <w:rsid w:val="00F2662D"/>
    <w:rsid w:val="00F26954"/>
    <w:rsid w:val="00F31920"/>
    <w:rsid w:val="00F31BD8"/>
    <w:rsid w:val="00F352C8"/>
    <w:rsid w:val="00F37DBD"/>
    <w:rsid w:val="00F41523"/>
    <w:rsid w:val="00F42A1A"/>
    <w:rsid w:val="00F56351"/>
    <w:rsid w:val="00F5663C"/>
    <w:rsid w:val="00F56698"/>
    <w:rsid w:val="00F5798C"/>
    <w:rsid w:val="00F62DEE"/>
    <w:rsid w:val="00F6477D"/>
    <w:rsid w:val="00F64FD4"/>
    <w:rsid w:val="00F70C7C"/>
    <w:rsid w:val="00F75C06"/>
    <w:rsid w:val="00F92A7A"/>
    <w:rsid w:val="00FA4AFA"/>
    <w:rsid w:val="00FB01A1"/>
    <w:rsid w:val="00FB27D6"/>
    <w:rsid w:val="00FC0287"/>
    <w:rsid w:val="00FD7CF8"/>
    <w:rsid w:val="00FE3FC0"/>
    <w:rsid w:val="00FE5D40"/>
    <w:rsid w:val="00FE774A"/>
    <w:rsid w:val="00FF1BC2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1F1B3D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1F1B3D"/>
    <w:rPr>
      <w:rFonts w:cs="Times New Roman"/>
      <w:color w:val="0000FF"/>
      <w:u w:val="single"/>
    </w:rPr>
  </w:style>
  <w:style w:type="paragraph" w:customStyle="1" w:styleId="a">
    <w:name w:val="Подподпункт"/>
    <w:basedOn w:val="a0"/>
    <w:rsid w:val="001F1B3D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1F1B3D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F1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rsid w:val="001F1B3D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8">
    <w:name w:val="Основной текст с отступом Знак"/>
    <w:basedOn w:val="a1"/>
    <w:link w:val="a7"/>
    <w:uiPriority w:val="99"/>
    <w:rsid w:val="001F1B3D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paragraph" w:styleId="a9">
    <w:name w:val="List Paragraph"/>
    <w:basedOn w:val="a0"/>
    <w:link w:val="aa"/>
    <w:uiPriority w:val="34"/>
    <w:qFormat/>
    <w:rsid w:val="004D7AF0"/>
    <w:pPr>
      <w:ind w:left="720"/>
      <w:contextualSpacing/>
    </w:pPr>
  </w:style>
  <w:style w:type="paragraph" w:styleId="ab">
    <w:name w:val="Body Text"/>
    <w:basedOn w:val="a0"/>
    <w:link w:val="ac"/>
    <w:uiPriority w:val="99"/>
    <w:unhideWhenUsed/>
    <w:rsid w:val="00F37DBD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F3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243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243B71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59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1E48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1E4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rsid w:val="00B963C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B963C8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7441E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rnova@mobilegtes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5763-37EA-4E79-BB35-D1535CD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Смирнова</cp:lastModifiedBy>
  <cp:revision>50</cp:revision>
  <cp:lastPrinted>2014-10-20T10:10:00Z</cp:lastPrinted>
  <dcterms:created xsi:type="dcterms:W3CDTF">2014-01-30T10:53:00Z</dcterms:created>
  <dcterms:modified xsi:type="dcterms:W3CDTF">2015-09-29T07:23:00Z</dcterms:modified>
</cp:coreProperties>
</file>